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8"/>
        <w:gridCol w:w="424"/>
        <w:gridCol w:w="1980"/>
        <w:gridCol w:w="820"/>
        <w:gridCol w:w="445"/>
        <w:gridCol w:w="1878"/>
        <w:gridCol w:w="1048"/>
        <w:gridCol w:w="2722"/>
        <w:gridCol w:w="189"/>
        <w:gridCol w:w="2097"/>
        <w:gridCol w:w="1709"/>
      </w:tblGrid>
      <w:tr w:rsidR="00551275" w:rsidTr="004C7F49">
        <w:trPr>
          <w:trHeight w:val="416"/>
          <w:jc w:val="center"/>
        </w:trPr>
        <w:tc>
          <w:tcPr>
            <w:tcW w:w="136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F03001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596859">
              <w:rPr>
                <w:b/>
                <w:sz w:val="22"/>
                <w:szCs w:val="22"/>
                <w:lang w:val="sr-Cyrl-CS"/>
              </w:rPr>
              <w:t>Остала занимања</w:t>
            </w:r>
          </w:p>
        </w:tc>
        <w:tc>
          <w:tcPr>
            <w:tcW w:w="363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551275" w:rsidTr="004C7F49">
        <w:trPr>
          <w:trHeight w:val="407"/>
          <w:jc w:val="center"/>
        </w:trPr>
        <w:tc>
          <w:tcPr>
            <w:tcW w:w="136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E27FA9" w:rsidRDefault="00F03001" w:rsidP="00FF5FB6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E27FA9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FF5FB6">
              <w:rPr>
                <w:b/>
                <w:sz w:val="22"/>
                <w:szCs w:val="22"/>
                <w:lang w:val="sr-Cyrl-BA"/>
              </w:rPr>
              <w:t>Златар</w:t>
            </w:r>
          </w:p>
        </w:tc>
        <w:tc>
          <w:tcPr>
            <w:tcW w:w="363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sz w:val="22"/>
                <w:szCs w:val="22"/>
                <w:lang w:val="sr-Cyrl-CS"/>
              </w:rPr>
            </w:pPr>
          </w:p>
        </w:tc>
      </w:tr>
      <w:tr w:rsidR="00551275" w:rsidTr="004C7F4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6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F03001" w:rsidP="00FF5FB6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FF5FB6">
              <w:rPr>
                <w:b/>
                <w:sz w:val="22"/>
                <w:szCs w:val="22"/>
                <w:lang w:val="sr-Cyrl-CS"/>
              </w:rPr>
              <w:t xml:space="preserve"> ЗЛАТАРСКИ ДИЗАЈН</w:t>
            </w:r>
          </w:p>
        </w:tc>
        <w:tc>
          <w:tcPr>
            <w:tcW w:w="363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551275" w:rsidTr="004C7F4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6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023444" w:rsidRDefault="00F03001" w:rsidP="00596C1D">
            <w:pPr>
              <w:rPr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023444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  <w:tc>
          <w:tcPr>
            <w:tcW w:w="363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FF5FB6" w:rsidRDefault="009B0C6A" w:rsidP="00596C1D">
            <w:pPr>
              <w:rPr>
                <w:sz w:val="22"/>
                <w:szCs w:val="22"/>
                <w:lang w:val="hr-HR"/>
              </w:rPr>
            </w:pPr>
          </w:p>
        </w:tc>
      </w:tr>
      <w:tr w:rsidR="00551275" w:rsidTr="004C7F49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369" w:type="pct"/>
            <w:gridSpan w:val="3"/>
            <w:tcBorders>
              <w:right w:val="nil"/>
            </w:tcBorders>
            <w:shd w:val="clear" w:color="auto" w:fill="C6D9F1"/>
          </w:tcPr>
          <w:p w:rsidR="00C53CF9" w:rsidRPr="00FF634F" w:rsidRDefault="00F03001" w:rsidP="00FF5FB6">
            <w:pPr>
              <w:rPr>
                <w:b/>
                <w:sz w:val="22"/>
                <w:szCs w:val="22"/>
                <w:lang w:val="bs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</w:t>
            </w:r>
            <w:r w:rsidR="00FF634F">
              <w:rPr>
                <w:b/>
                <w:sz w:val="22"/>
                <w:szCs w:val="22"/>
                <w:lang w:val="bs-Cyrl-BA"/>
              </w:rPr>
              <w:t>):</w:t>
            </w:r>
            <w:r w:rsidR="00FF5FB6">
              <w:rPr>
                <w:b/>
                <w:sz w:val="22"/>
                <w:szCs w:val="22"/>
                <w:lang w:val="bs-Cyrl-BA"/>
              </w:rPr>
              <w:t>ОСНОВЕ ЕСТЕТСКОГ ОБЛИКОВАЊА</w:t>
            </w:r>
          </w:p>
        </w:tc>
        <w:tc>
          <w:tcPr>
            <w:tcW w:w="3631" w:type="pct"/>
            <w:gridSpan w:val="8"/>
            <w:tcBorders>
              <w:lef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</w:p>
        </w:tc>
      </w:tr>
      <w:tr w:rsidR="00551275" w:rsidTr="004C7F49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569" w:type="pct"/>
            <w:tcBorders>
              <w:right w:val="nil"/>
            </w:tcBorders>
            <w:shd w:val="clear" w:color="auto" w:fill="C6D9F1"/>
          </w:tcPr>
          <w:p w:rsidR="00C53CF9" w:rsidRPr="005F349A" w:rsidRDefault="00F03001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5F349A">
              <w:rPr>
                <w:b/>
                <w:sz w:val="22"/>
                <w:szCs w:val="22"/>
                <w:lang w:val="sr-Cyrl-BA"/>
              </w:rPr>
              <w:t xml:space="preserve"> 202</w:t>
            </w:r>
            <w:r w:rsidR="00FD1EA8">
              <w:rPr>
                <w:b/>
                <w:sz w:val="22"/>
                <w:szCs w:val="22"/>
                <w:lang w:val="sr-Cyrl-BA"/>
              </w:rPr>
              <w:t>2</w:t>
            </w:r>
            <w:r w:rsidR="005F349A">
              <w:rPr>
                <w:b/>
                <w:sz w:val="22"/>
                <w:szCs w:val="22"/>
                <w:lang w:val="sr-Cyrl-BA"/>
              </w:rPr>
              <w:t>.год.</w:t>
            </w:r>
          </w:p>
        </w:tc>
        <w:tc>
          <w:tcPr>
            <w:tcW w:w="107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F03001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1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98" w:type="pct"/>
            <w:tcBorders>
              <w:left w:val="nil"/>
              <w:right w:val="nil"/>
            </w:tcBorders>
            <w:shd w:val="clear" w:color="auto" w:fill="C6D9F1"/>
          </w:tcPr>
          <w:p w:rsidR="00C53CF9" w:rsidRPr="00961FA7" w:rsidRDefault="00F03001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834B82">
              <w:rPr>
                <w:b/>
                <w:sz w:val="22"/>
                <w:szCs w:val="22"/>
                <w:lang w:val="sr-Cyrl-BA"/>
              </w:rPr>
              <w:t>01</w:t>
            </w:r>
          </w:p>
        </w:tc>
        <w:tc>
          <w:tcPr>
            <w:tcW w:w="569" w:type="pct"/>
            <w:tcBorders>
              <w:lef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551275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F03001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51275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023444" w:rsidRPr="00FD1EA8" w:rsidRDefault="00F03001" w:rsidP="00FF5FB6">
            <w:pPr>
              <w:pStyle w:val="BodyText"/>
              <w:rPr>
                <w:sz w:val="22"/>
                <w:szCs w:val="22"/>
                <w:lang w:val="ru-RU"/>
              </w:rPr>
            </w:pPr>
            <w:r w:rsidRPr="00FF634F">
              <w:rPr>
                <w:sz w:val="22"/>
                <w:szCs w:val="22"/>
                <w:lang w:val="ru-RU"/>
              </w:rPr>
              <w:t xml:space="preserve">Модул је развијен да ученици примјене стечена знања из дизајна у </w:t>
            </w:r>
            <w:r w:rsidR="00FF5FB6">
              <w:rPr>
                <w:sz w:val="22"/>
                <w:szCs w:val="22"/>
                <w:lang w:val="ru-RU"/>
              </w:rPr>
              <w:t>златарству</w:t>
            </w:r>
            <w:r w:rsidRPr="00FF634F">
              <w:rPr>
                <w:sz w:val="22"/>
                <w:szCs w:val="22"/>
                <w:lang w:val="ru-RU"/>
              </w:rPr>
              <w:t xml:space="preserve">, као и примјена дизајна при  раду </w:t>
            </w:r>
            <w:r w:rsidR="00FF5FB6">
              <w:rPr>
                <w:sz w:val="22"/>
                <w:szCs w:val="22"/>
                <w:lang w:val="ru-RU"/>
              </w:rPr>
              <w:t>златара</w:t>
            </w:r>
            <w:r w:rsidRPr="00FF634F">
              <w:rPr>
                <w:sz w:val="22"/>
                <w:szCs w:val="22"/>
                <w:lang w:val="ru-RU"/>
              </w:rPr>
              <w:t xml:space="preserve"> и усавршавање истих.  </w:t>
            </w:r>
          </w:p>
        </w:tc>
      </w:tr>
      <w:tr w:rsidR="0055127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1C56F4" w:rsidRDefault="00F03001" w:rsidP="00C53CF9">
            <w:pPr>
              <w:rPr>
                <w:b/>
                <w:sz w:val="22"/>
                <w:szCs w:val="22"/>
                <w:lang w:val="hr-HR"/>
              </w:rPr>
            </w:pPr>
            <w:r w:rsidRPr="001C56F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51275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1C56F4" w:rsidRPr="001C56F4" w:rsidRDefault="00F03001" w:rsidP="00FF634F">
            <w:pPr>
              <w:pStyle w:val="BodyTex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Стечена </w:t>
            </w:r>
            <w:r w:rsidR="00681E43">
              <w:rPr>
                <w:sz w:val="22"/>
                <w:szCs w:val="22"/>
                <w:lang w:val="ru-RU"/>
              </w:rPr>
              <w:t>ел</w:t>
            </w:r>
            <w:r>
              <w:rPr>
                <w:sz w:val="22"/>
                <w:szCs w:val="22"/>
                <w:lang w:val="ru-RU"/>
              </w:rPr>
              <w:t>ементарна знања из информатике</w:t>
            </w:r>
            <w:r w:rsidR="00FF5FB6">
              <w:rPr>
                <w:sz w:val="22"/>
                <w:szCs w:val="22"/>
                <w:lang w:val="ru-RU"/>
              </w:rPr>
              <w:t xml:space="preserve"> и цртања, сликарства</w:t>
            </w:r>
            <w:r w:rsidR="00681E43">
              <w:rPr>
                <w:sz w:val="22"/>
                <w:szCs w:val="22"/>
                <w:lang w:val="ru-RU"/>
              </w:rPr>
              <w:t>.</w:t>
            </w:r>
          </w:p>
        </w:tc>
      </w:tr>
      <w:tr w:rsidR="0055127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A6304E" w:rsidRDefault="00F03001" w:rsidP="00C53CF9">
            <w:pPr>
              <w:rPr>
                <w:b/>
                <w:sz w:val="22"/>
                <w:szCs w:val="22"/>
                <w:lang w:val="hr-HR"/>
              </w:rPr>
            </w:pPr>
            <w:r w:rsidRPr="00A6304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51275" w:rsidRPr="00F03001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681E43" w:rsidRDefault="00F03001" w:rsidP="00681E43">
            <w:pPr>
              <w:rPr>
                <w:sz w:val="22"/>
                <w:szCs w:val="22"/>
                <w:lang w:val="sr-Cyrl-CS"/>
              </w:rPr>
            </w:pPr>
            <w:r w:rsidRPr="00681E43">
              <w:rPr>
                <w:sz w:val="22"/>
                <w:szCs w:val="22"/>
                <w:lang w:val="sr-Cyrl-CS"/>
              </w:rPr>
              <w:t>Овај модул оспособљава ученике да:</w:t>
            </w:r>
          </w:p>
          <w:p w:rsidR="00FF5FB6" w:rsidRPr="00213178" w:rsidRDefault="00F03001" w:rsidP="00FF5FB6">
            <w:pPr>
              <w:numPr>
                <w:ilvl w:val="0"/>
                <w:numId w:val="44"/>
              </w:numPr>
              <w:ind w:left="709"/>
              <w:rPr>
                <w:sz w:val="22"/>
                <w:szCs w:val="22"/>
                <w:lang w:val="ru-RU"/>
              </w:rPr>
            </w:pPr>
            <w:r w:rsidRPr="00681E43">
              <w:rPr>
                <w:sz w:val="22"/>
                <w:szCs w:val="22"/>
                <w:lang w:val="sr-Cyrl-CS"/>
              </w:rPr>
              <w:tab/>
            </w:r>
            <w:r>
              <w:rPr>
                <w:sz w:val="22"/>
                <w:szCs w:val="22"/>
                <w:lang w:val="ru-RU"/>
              </w:rPr>
              <w:t>усвоје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знања која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омогућују естетско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и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квалитетно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обликовање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накита;</w:t>
            </w:r>
          </w:p>
          <w:p w:rsidR="00FF5FB6" w:rsidRPr="00213178" w:rsidRDefault="00F03001" w:rsidP="00FF5FB6">
            <w:pPr>
              <w:numPr>
                <w:ilvl w:val="0"/>
                <w:numId w:val="44"/>
              </w:numPr>
              <w:ind w:left="70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знају приказати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накит</w:t>
            </w:r>
            <w:r w:rsidRPr="00213178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ru-RU"/>
              </w:rPr>
              <w:t>објекте</w:t>
            </w:r>
            <w:r w:rsidRPr="00213178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ru-RU"/>
              </w:rPr>
              <w:t>посуде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у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разним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перспективама;</w:t>
            </w:r>
          </w:p>
          <w:p w:rsidR="00FF5FB6" w:rsidRDefault="00F03001" w:rsidP="00FF5FB6">
            <w:pPr>
              <w:numPr>
                <w:ilvl w:val="0"/>
                <w:numId w:val="44"/>
              </w:numPr>
              <w:ind w:left="70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знају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употријебити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основна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правила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цртања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при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обликовању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накита;</w:t>
            </w:r>
          </w:p>
          <w:p w:rsidR="00FF5FB6" w:rsidRDefault="00F03001" w:rsidP="00FF5FB6">
            <w:pPr>
              <w:numPr>
                <w:ilvl w:val="0"/>
                <w:numId w:val="44"/>
              </w:numPr>
              <w:ind w:left="70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упознају мјераме заштите на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раду;</w:t>
            </w:r>
          </w:p>
          <w:p w:rsidR="00FF5FB6" w:rsidRDefault="00F03001" w:rsidP="00FF5FB6">
            <w:pPr>
              <w:numPr>
                <w:ilvl w:val="0"/>
                <w:numId w:val="44"/>
              </w:numPr>
              <w:ind w:left="70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примјене стечено знање у предузетништву.</w:t>
            </w:r>
          </w:p>
          <w:p w:rsidR="001C56F4" w:rsidRPr="001C56F4" w:rsidRDefault="001C56F4" w:rsidP="00FF5FB6">
            <w:pPr>
              <w:rPr>
                <w:sz w:val="22"/>
                <w:szCs w:val="22"/>
                <w:lang w:val="bs-Cyrl-BA"/>
              </w:rPr>
            </w:pPr>
          </w:p>
        </w:tc>
      </w:tr>
      <w:tr w:rsidR="00551275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A6304E" w:rsidRDefault="00F03001" w:rsidP="009B0C6A">
            <w:pPr>
              <w:rPr>
                <w:b/>
                <w:sz w:val="22"/>
                <w:szCs w:val="22"/>
              </w:rPr>
            </w:pPr>
            <w:proofErr w:type="spellStart"/>
            <w:r w:rsidRPr="00A6304E">
              <w:rPr>
                <w:b/>
                <w:sz w:val="22"/>
                <w:szCs w:val="22"/>
              </w:rPr>
              <w:t>Теме</w:t>
            </w:r>
            <w:proofErr w:type="spellEnd"/>
            <w:r w:rsidRPr="00A6304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51275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841903" w:rsidRDefault="00F03001" w:rsidP="00E80959">
            <w:pPr>
              <w:pStyle w:val="BodyText"/>
              <w:numPr>
                <w:ilvl w:val="0"/>
                <w:numId w:val="4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Основе естетског обликовања</w:t>
            </w:r>
          </w:p>
          <w:p w:rsidR="001F7CBA" w:rsidRPr="00E80959" w:rsidRDefault="00F03001" w:rsidP="00E80959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    Цртање и сликање</w:t>
            </w:r>
          </w:p>
        </w:tc>
      </w:tr>
      <w:tr w:rsidR="00551275" w:rsidTr="004C7F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F03001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26672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6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F03001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26672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30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1C56F4" w:rsidRDefault="00F03001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C56F4">
              <w:rPr>
                <w:b/>
                <w:sz w:val="22"/>
                <w:szCs w:val="22"/>
                <w:lang w:val="hr-HR"/>
              </w:rPr>
              <w:t>Смјернице</w:t>
            </w:r>
            <w:r w:rsidRPr="001C56F4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51275" w:rsidTr="0070727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F03001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26672">
              <w:rPr>
                <w:b/>
                <w:sz w:val="22"/>
                <w:szCs w:val="22"/>
              </w:rPr>
              <w:t>Знања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7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F03001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26672">
              <w:rPr>
                <w:b/>
                <w:sz w:val="22"/>
                <w:szCs w:val="22"/>
              </w:rPr>
              <w:t>Вјештине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F03001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26672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3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E03FF" w:rsidRDefault="0010760C" w:rsidP="00C53CF9">
            <w:pPr>
              <w:jc w:val="center"/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</w:tr>
      <w:tr w:rsidR="00551275" w:rsidTr="004C7F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6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F03001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26672">
              <w:rPr>
                <w:b/>
                <w:sz w:val="22"/>
                <w:szCs w:val="22"/>
              </w:rPr>
              <w:t>Ученик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6672">
              <w:rPr>
                <w:b/>
                <w:sz w:val="22"/>
                <w:szCs w:val="22"/>
              </w:rPr>
              <w:t>је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6672">
              <w:rPr>
                <w:b/>
                <w:sz w:val="22"/>
                <w:szCs w:val="22"/>
              </w:rPr>
              <w:t>способан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6672">
              <w:rPr>
                <w:b/>
                <w:sz w:val="22"/>
                <w:szCs w:val="22"/>
              </w:rPr>
              <w:t>да</w:t>
            </w:r>
            <w:proofErr w:type="spellEnd"/>
            <w:r w:rsidRPr="00626672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3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E03FF" w:rsidRDefault="0010760C" w:rsidP="00C53CF9">
            <w:pPr>
              <w:jc w:val="center"/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</w:tr>
      <w:tr w:rsidR="00551275" w:rsidRPr="00F03001" w:rsidTr="0070727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1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12638" w:rsidRDefault="00F03001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1F7CBA">
              <w:rPr>
                <w:b/>
                <w:sz w:val="22"/>
                <w:szCs w:val="22"/>
                <w:lang w:val="sr-Cyrl-BA"/>
              </w:rPr>
              <w:t>Основе естетског обликовање</w:t>
            </w: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707272" w:rsidRDefault="00707272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707272" w:rsidRDefault="00707272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F03001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1F7CBA">
              <w:rPr>
                <w:b/>
                <w:sz w:val="22"/>
                <w:szCs w:val="22"/>
                <w:lang w:val="sr-Cyrl-BA"/>
              </w:rPr>
              <w:t>Цр</w:t>
            </w:r>
            <w:r>
              <w:rPr>
                <w:b/>
                <w:sz w:val="22"/>
                <w:szCs w:val="22"/>
                <w:lang w:val="sr-Cyrl-BA"/>
              </w:rPr>
              <w:t>т</w:t>
            </w:r>
            <w:r w:rsidR="001F7CBA">
              <w:rPr>
                <w:b/>
                <w:sz w:val="22"/>
                <w:szCs w:val="22"/>
                <w:lang w:val="sr-Cyrl-BA"/>
              </w:rPr>
              <w:t>ање и сликање</w:t>
            </w: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Pr="00D76CB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</w:tcPr>
          <w:p w:rsidR="00D2184F" w:rsidRDefault="00F03001" w:rsidP="00495726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-</w:t>
            </w:r>
            <w:r w:rsidR="00C573C2">
              <w:rPr>
                <w:sz w:val="22"/>
                <w:szCs w:val="22"/>
                <w:lang w:val="bs-Cyrl-BA"/>
              </w:rPr>
              <w:t>дефинише појам дизајн</w:t>
            </w:r>
            <w:r w:rsidR="001F7CBA">
              <w:rPr>
                <w:sz w:val="22"/>
                <w:szCs w:val="22"/>
                <w:lang w:val="bs-Cyrl-BA"/>
              </w:rPr>
              <w:t>а при извради производа умјетничког значења</w:t>
            </w:r>
          </w:p>
          <w:p w:rsidR="00C573C2" w:rsidRDefault="00F03001" w:rsidP="00495726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-објасни развој дизајна</w:t>
            </w:r>
          </w:p>
          <w:p w:rsidR="00C573C2" w:rsidRDefault="00F03001" w:rsidP="00495726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-дефинише </w:t>
            </w:r>
            <w:r w:rsidR="001F7CBA">
              <w:rPr>
                <w:sz w:val="22"/>
                <w:szCs w:val="22"/>
                <w:lang w:val="bs-Cyrl-BA"/>
              </w:rPr>
              <w:t>психолошке и социолошке факторе избора украсних предмета</w:t>
            </w:r>
          </w:p>
          <w:p w:rsidR="00833F04" w:rsidRDefault="00F03001" w:rsidP="00495726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1F7CBA">
              <w:rPr>
                <w:sz w:val="22"/>
                <w:szCs w:val="22"/>
                <w:lang w:val="bs-Cyrl-BA"/>
              </w:rPr>
              <w:t xml:space="preserve">препозна стилове, форме и принципе обликовања и умјетничког стварања </w:t>
            </w:r>
          </w:p>
          <w:p w:rsidR="00707272" w:rsidRPr="00707272" w:rsidRDefault="00F03001" w:rsidP="00707272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Pr="00707272">
              <w:rPr>
                <w:sz w:val="22"/>
                <w:szCs w:val="22"/>
                <w:lang w:val="bs-Cyrl-BA"/>
              </w:rPr>
              <w:t>-дефинише естетске компоненте дизајна</w:t>
            </w:r>
          </w:p>
          <w:p w:rsidR="00707272" w:rsidRPr="00707272" w:rsidRDefault="00F03001" w:rsidP="00707272">
            <w:pPr>
              <w:rPr>
                <w:sz w:val="22"/>
                <w:szCs w:val="22"/>
                <w:lang w:val="bs-Cyrl-BA"/>
              </w:rPr>
            </w:pPr>
            <w:r w:rsidRPr="00707272">
              <w:rPr>
                <w:sz w:val="22"/>
                <w:szCs w:val="22"/>
                <w:lang w:val="bs-Cyrl-BA"/>
              </w:rPr>
              <w:t>-наброји елементе естетске компоненте</w:t>
            </w:r>
          </w:p>
          <w:p w:rsidR="00707272" w:rsidRPr="00707272" w:rsidRDefault="00F03001" w:rsidP="00707272">
            <w:pPr>
              <w:rPr>
                <w:sz w:val="22"/>
                <w:szCs w:val="22"/>
                <w:lang w:val="bs-Cyrl-BA"/>
              </w:rPr>
            </w:pPr>
            <w:r w:rsidRPr="00707272">
              <w:rPr>
                <w:sz w:val="22"/>
                <w:szCs w:val="22"/>
                <w:lang w:val="bs-Cyrl-BA"/>
              </w:rPr>
              <w:t>-дефинише величине као елементе естетске компоненте</w:t>
            </w:r>
          </w:p>
          <w:p w:rsidR="00707272" w:rsidRPr="00707272" w:rsidRDefault="00F03001" w:rsidP="00707272">
            <w:pPr>
              <w:rPr>
                <w:sz w:val="22"/>
                <w:szCs w:val="22"/>
                <w:lang w:val="bs-Cyrl-BA"/>
              </w:rPr>
            </w:pPr>
            <w:r w:rsidRPr="00707272">
              <w:rPr>
                <w:sz w:val="22"/>
                <w:szCs w:val="22"/>
                <w:lang w:val="bs-Cyrl-BA"/>
              </w:rPr>
              <w:t>-објасни утицај величине на естетски ивалитет производа</w:t>
            </w:r>
          </w:p>
          <w:p w:rsidR="00707272" w:rsidRPr="00707272" w:rsidRDefault="00F03001" w:rsidP="00707272">
            <w:pPr>
              <w:rPr>
                <w:sz w:val="22"/>
                <w:szCs w:val="22"/>
                <w:lang w:val="bs-Cyrl-BA"/>
              </w:rPr>
            </w:pPr>
            <w:r w:rsidRPr="00707272">
              <w:rPr>
                <w:sz w:val="22"/>
                <w:szCs w:val="22"/>
                <w:lang w:val="bs-Cyrl-BA"/>
              </w:rPr>
              <w:t>-дефинише пропорцију и естетски квалитет производа</w:t>
            </w:r>
          </w:p>
          <w:p w:rsidR="00707272" w:rsidRPr="00707272" w:rsidRDefault="00F03001" w:rsidP="00707272">
            <w:pPr>
              <w:rPr>
                <w:sz w:val="22"/>
                <w:szCs w:val="22"/>
                <w:lang w:val="bs-Cyrl-BA"/>
              </w:rPr>
            </w:pPr>
            <w:r w:rsidRPr="00707272">
              <w:rPr>
                <w:sz w:val="22"/>
                <w:szCs w:val="22"/>
                <w:lang w:val="bs-Cyrl-BA"/>
              </w:rPr>
              <w:t>-дефинише облик као елемент естетске компоненте</w:t>
            </w:r>
          </w:p>
          <w:p w:rsidR="00707272" w:rsidRPr="00707272" w:rsidRDefault="00F03001" w:rsidP="00707272">
            <w:pPr>
              <w:rPr>
                <w:sz w:val="22"/>
                <w:szCs w:val="22"/>
                <w:lang w:val="bs-Cyrl-BA"/>
              </w:rPr>
            </w:pPr>
            <w:r w:rsidRPr="00707272">
              <w:rPr>
                <w:sz w:val="22"/>
                <w:szCs w:val="22"/>
                <w:lang w:val="bs-Cyrl-BA"/>
              </w:rPr>
              <w:t>-објасни заступљеност ликовних и геометријских елемената и утицај на естетски квалитет производа</w:t>
            </w:r>
          </w:p>
          <w:p w:rsidR="00707272" w:rsidRPr="00707272" w:rsidRDefault="00F03001" w:rsidP="00707272">
            <w:pPr>
              <w:rPr>
                <w:sz w:val="22"/>
                <w:szCs w:val="22"/>
                <w:lang w:val="bs-Cyrl-BA"/>
              </w:rPr>
            </w:pPr>
            <w:r w:rsidRPr="00707272">
              <w:rPr>
                <w:sz w:val="22"/>
                <w:szCs w:val="22"/>
                <w:lang w:val="bs-Cyrl-BA"/>
              </w:rPr>
              <w:t>-наведе утицај боје и особина боје на естетски квалитет производа</w:t>
            </w:r>
          </w:p>
          <w:p w:rsidR="00707272" w:rsidRDefault="00F03001" w:rsidP="00707272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-дефинише и објасни економску компоненту дизајна</w:t>
            </w:r>
          </w:p>
          <w:p w:rsidR="00707272" w:rsidRDefault="00707272" w:rsidP="00495726">
            <w:pPr>
              <w:rPr>
                <w:sz w:val="22"/>
                <w:szCs w:val="22"/>
                <w:lang w:val="bs-Cyrl-BA"/>
              </w:rPr>
            </w:pPr>
          </w:p>
          <w:p w:rsidR="00DB6528" w:rsidRDefault="00DB6528" w:rsidP="00495726">
            <w:pPr>
              <w:rPr>
                <w:sz w:val="22"/>
                <w:szCs w:val="22"/>
                <w:lang w:val="bs-Cyrl-BA"/>
              </w:rPr>
            </w:pPr>
          </w:p>
          <w:p w:rsidR="00DB6528" w:rsidRDefault="00DB6528" w:rsidP="00495726">
            <w:pPr>
              <w:rPr>
                <w:sz w:val="22"/>
                <w:szCs w:val="22"/>
                <w:lang w:val="bs-Cyrl-BA"/>
              </w:rPr>
            </w:pPr>
          </w:p>
          <w:p w:rsidR="00DB6528" w:rsidRDefault="00DB6528" w:rsidP="00495726">
            <w:pPr>
              <w:rPr>
                <w:sz w:val="22"/>
                <w:szCs w:val="22"/>
                <w:lang w:val="bs-Cyrl-BA"/>
              </w:rPr>
            </w:pPr>
          </w:p>
          <w:p w:rsidR="00DB6528" w:rsidRDefault="00DB6528" w:rsidP="00495726">
            <w:pPr>
              <w:rPr>
                <w:sz w:val="22"/>
                <w:szCs w:val="22"/>
                <w:lang w:val="bs-Cyrl-BA"/>
              </w:rPr>
            </w:pPr>
          </w:p>
          <w:p w:rsidR="00707272" w:rsidRDefault="00707272" w:rsidP="00495726">
            <w:pPr>
              <w:rPr>
                <w:sz w:val="22"/>
                <w:szCs w:val="22"/>
                <w:lang w:val="bs-Cyrl-BA"/>
              </w:rPr>
            </w:pPr>
          </w:p>
          <w:p w:rsidR="00DB6528" w:rsidRDefault="00DB6528" w:rsidP="00495726">
            <w:pPr>
              <w:rPr>
                <w:sz w:val="22"/>
                <w:szCs w:val="22"/>
                <w:lang w:val="bs-Cyrl-BA"/>
              </w:rPr>
            </w:pPr>
          </w:p>
          <w:p w:rsidR="00DB6528" w:rsidRDefault="00F03001" w:rsidP="001F7CBA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-</w:t>
            </w:r>
            <w:r w:rsidR="001F7CBA">
              <w:rPr>
                <w:sz w:val="22"/>
                <w:szCs w:val="22"/>
                <w:lang w:val="bs-Cyrl-BA"/>
              </w:rPr>
              <w:t>изради нацрт, скицу и ицртеж огрлице, прстеа, наушница, наруквица броша</w:t>
            </w:r>
          </w:p>
          <w:p w:rsidR="001F7CBA" w:rsidRDefault="00F03001" w:rsidP="001F7CBA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-моделира накит различитих врста</w:t>
            </w:r>
          </w:p>
          <w:p w:rsidR="007858BA" w:rsidRDefault="007858BA" w:rsidP="00495726">
            <w:pPr>
              <w:rPr>
                <w:sz w:val="22"/>
                <w:szCs w:val="22"/>
                <w:lang w:val="bs-Cyrl-BA"/>
              </w:rPr>
            </w:pPr>
          </w:p>
          <w:p w:rsidR="00616DA3" w:rsidRDefault="00616DA3" w:rsidP="00495726">
            <w:pPr>
              <w:rPr>
                <w:sz w:val="22"/>
                <w:szCs w:val="22"/>
                <w:lang w:val="bs-Cyrl-BA"/>
              </w:rPr>
            </w:pPr>
          </w:p>
          <w:p w:rsidR="00616DA3" w:rsidRDefault="00616DA3" w:rsidP="00495726">
            <w:pPr>
              <w:rPr>
                <w:sz w:val="22"/>
                <w:szCs w:val="22"/>
                <w:lang w:val="bs-Cyrl-BA"/>
              </w:rPr>
            </w:pPr>
          </w:p>
          <w:p w:rsidR="00616DA3" w:rsidRDefault="00616DA3" w:rsidP="00495726">
            <w:pPr>
              <w:rPr>
                <w:sz w:val="22"/>
                <w:szCs w:val="22"/>
                <w:lang w:val="bs-Cyrl-BA"/>
              </w:rPr>
            </w:pPr>
          </w:p>
          <w:p w:rsidR="00616DA3" w:rsidRDefault="00616DA3" w:rsidP="00495726">
            <w:pPr>
              <w:rPr>
                <w:sz w:val="22"/>
                <w:szCs w:val="22"/>
                <w:lang w:val="bs-Cyrl-BA"/>
              </w:rPr>
            </w:pPr>
          </w:p>
          <w:p w:rsidR="00616DA3" w:rsidRDefault="00616DA3" w:rsidP="00495726">
            <w:pPr>
              <w:rPr>
                <w:sz w:val="22"/>
                <w:szCs w:val="22"/>
                <w:lang w:val="bs-Cyrl-BA"/>
              </w:rPr>
            </w:pPr>
          </w:p>
          <w:p w:rsidR="00616DA3" w:rsidRPr="00626672" w:rsidRDefault="00616DA3" w:rsidP="00495726">
            <w:pPr>
              <w:rPr>
                <w:sz w:val="22"/>
                <w:szCs w:val="22"/>
                <w:lang w:val="bs-Cyrl-BA"/>
              </w:rPr>
            </w:pPr>
          </w:p>
        </w:tc>
        <w:tc>
          <w:tcPr>
            <w:tcW w:w="974" w:type="pct"/>
            <w:gridSpan w:val="2"/>
            <w:tcBorders>
              <w:right w:val="single" w:sz="4" w:space="0" w:color="auto"/>
            </w:tcBorders>
          </w:tcPr>
          <w:p w:rsidR="00450A80" w:rsidRDefault="00F0300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-тумачи појам дизајн</w:t>
            </w:r>
          </w:p>
          <w:p w:rsidR="009F02C4" w:rsidRDefault="00F0300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-анализира развој дизајна</w:t>
            </w:r>
          </w:p>
          <w:p w:rsidR="009F02C4" w:rsidRDefault="00F0300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активности које обухвата дизајн</w:t>
            </w:r>
          </w:p>
          <w:p w:rsidR="00707272" w:rsidRPr="00707272" w:rsidRDefault="00F03001" w:rsidP="00707272">
            <w:pPr>
              <w:rPr>
                <w:sz w:val="22"/>
                <w:szCs w:val="22"/>
                <w:lang w:val="sr-Cyrl-BA"/>
              </w:rPr>
            </w:pPr>
            <w:r w:rsidRPr="00707272">
              <w:rPr>
                <w:sz w:val="22"/>
                <w:szCs w:val="22"/>
                <w:lang w:val="sr-Cyrl-BA"/>
              </w:rPr>
              <w:t>-тумачи естетске компоненте дизајна</w:t>
            </w:r>
          </w:p>
          <w:p w:rsidR="00707272" w:rsidRPr="00707272" w:rsidRDefault="00F03001" w:rsidP="00707272">
            <w:pPr>
              <w:rPr>
                <w:sz w:val="22"/>
                <w:szCs w:val="22"/>
                <w:lang w:val="sr-Cyrl-BA"/>
              </w:rPr>
            </w:pPr>
            <w:r w:rsidRPr="00707272">
              <w:rPr>
                <w:sz w:val="22"/>
                <w:szCs w:val="22"/>
                <w:lang w:val="sr-Cyrl-BA"/>
              </w:rPr>
              <w:t>-разликује елементе естетске компоненте</w:t>
            </w:r>
          </w:p>
          <w:p w:rsidR="00707272" w:rsidRPr="00707272" w:rsidRDefault="00F03001" w:rsidP="00707272">
            <w:pPr>
              <w:rPr>
                <w:sz w:val="22"/>
                <w:szCs w:val="22"/>
                <w:lang w:val="sr-Cyrl-BA"/>
              </w:rPr>
            </w:pPr>
            <w:r w:rsidRPr="00707272">
              <w:rPr>
                <w:sz w:val="22"/>
                <w:szCs w:val="22"/>
                <w:lang w:val="sr-Cyrl-BA"/>
              </w:rPr>
              <w:t>-уочи и анализира утицај величине и пропорције на естетски квалитет производа</w:t>
            </w:r>
          </w:p>
          <w:p w:rsidR="00707272" w:rsidRPr="00707272" w:rsidRDefault="00F03001" w:rsidP="00707272">
            <w:pPr>
              <w:rPr>
                <w:sz w:val="22"/>
                <w:szCs w:val="22"/>
                <w:lang w:val="sr-Cyrl-BA"/>
              </w:rPr>
            </w:pPr>
            <w:r w:rsidRPr="00707272">
              <w:rPr>
                <w:sz w:val="22"/>
                <w:szCs w:val="22"/>
                <w:lang w:val="sr-Cyrl-BA"/>
              </w:rPr>
              <w:t>-користи различите облике,ликовне и геометријске облике</w:t>
            </w:r>
          </w:p>
          <w:p w:rsidR="00707272" w:rsidRPr="00707272" w:rsidRDefault="00F03001" w:rsidP="00707272">
            <w:pPr>
              <w:rPr>
                <w:sz w:val="22"/>
                <w:szCs w:val="22"/>
                <w:lang w:val="sr-Cyrl-BA"/>
              </w:rPr>
            </w:pPr>
            <w:r w:rsidRPr="00707272">
              <w:rPr>
                <w:sz w:val="22"/>
                <w:szCs w:val="22"/>
                <w:lang w:val="sr-Cyrl-BA"/>
              </w:rPr>
              <w:t>-анализира утицај боје и орнамента на естетски квалитет производа</w:t>
            </w:r>
          </w:p>
          <w:p w:rsidR="00707272" w:rsidRPr="00707272" w:rsidRDefault="00F03001" w:rsidP="00707272">
            <w:pPr>
              <w:rPr>
                <w:sz w:val="22"/>
                <w:szCs w:val="22"/>
                <w:lang w:val="sr-Cyrl-BA"/>
              </w:rPr>
            </w:pPr>
            <w:r w:rsidRPr="00707272">
              <w:rPr>
                <w:sz w:val="22"/>
                <w:szCs w:val="22"/>
                <w:lang w:val="sr-Cyrl-BA"/>
              </w:rPr>
              <w:t>-тумачи економску компоненту дизајна</w:t>
            </w: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F0300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-уочи значај креативности дизајнера</w:t>
            </w:r>
          </w:p>
          <w:p w:rsidR="007858BA" w:rsidRDefault="00F0300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063AA">
              <w:rPr>
                <w:sz w:val="22"/>
                <w:szCs w:val="22"/>
                <w:lang w:val="sr-Cyrl-BA"/>
              </w:rPr>
              <w:t>анализира значај маркетиншког истраживања</w:t>
            </w:r>
          </w:p>
          <w:p w:rsidR="00F063AA" w:rsidRDefault="00F0300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-тумачи и анализира факторе који утичу на стварање дизајна</w:t>
            </w:r>
          </w:p>
          <w:p w:rsidR="00F063AA" w:rsidRDefault="00F0300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-утврди могуће исходе дизајна</w:t>
            </w:r>
          </w:p>
          <w:p w:rsidR="00707272" w:rsidRDefault="00F03001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 појам правац у дизајну</w:t>
            </w:r>
          </w:p>
          <w:p w:rsidR="00707272" w:rsidRDefault="00F03001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-уочи особине појединих праваца у дизајну</w:t>
            </w:r>
          </w:p>
          <w:p w:rsidR="00707272" w:rsidRDefault="00F03001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врсте дизајна</w:t>
            </w:r>
          </w:p>
          <w:p w:rsidR="00707272" w:rsidRDefault="00F03001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-тумачи стајлинг</w:t>
            </w:r>
          </w:p>
          <w:p w:rsidR="00707272" w:rsidRDefault="00F03001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-уочи и анализира повезаност дизајна и производа</w:t>
            </w:r>
          </w:p>
          <w:p w:rsidR="00707272" w:rsidRDefault="00F03001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-тумачи везу дизајна и предузећа</w:t>
            </w:r>
          </w:p>
          <w:p w:rsidR="00876E0B" w:rsidRDefault="00F03001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-тумачи и анализира везу дизајна и друштва,као и везу дизајна и образовања и културе</w:t>
            </w:r>
          </w:p>
          <w:p w:rsidR="00876E0B" w:rsidRDefault="00876E0B" w:rsidP="0010760C">
            <w:pPr>
              <w:rPr>
                <w:sz w:val="22"/>
                <w:szCs w:val="22"/>
                <w:lang w:val="sr-Cyrl-BA"/>
              </w:rPr>
            </w:pPr>
          </w:p>
          <w:p w:rsidR="00876E0B" w:rsidRDefault="00876E0B" w:rsidP="0010760C">
            <w:pPr>
              <w:rPr>
                <w:sz w:val="22"/>
                <w:szCs w:val="22"/>
                <w:lang w:val="sr-Cyrl-BA"/>
              </w:rPr>
            </w:pPr>
          </w:p>
          <w:p w:rsidR="00876E0B" w:rsidRDefault="00876E0B" w:rsidP="0010760C">
            <w:pPr>
              <w:rPr>
                <w:sz w:val="22"/>
                <w:szCs w:val="22"/>
                <w:lang w:val="sr-Cyrl-BA"/>
              </w:rPr>
            </w:pPr>
          </w:p>
          <w:p w:rsidR="00876E0B" w:rsidRPr="001D1358" w:rsidRDefault="00876E0B" w:rsidP="0010760C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06" w:type="pct"/>
            <w:tcBorders>
              <w:right w:val="single" w:sz="4" w:space="0" w:color="auto"/>
            </w:tcBorders>
          </w:tcPr>
          <w:p w:rsidR="00110761" w:rsidRPr="00FF5FB6" w:rsidRDefault="00F03001" w:rsidP="00110761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E80959">
              <w:rPr>
                <w:sz w:val="22"/>
                <w:szCs w:val="22"/>
                <w:lang w:val="sr-Cyrl-BA"/>
              </w:rPr>
              <w:lastRenderedPageBreak/>
              <w:t>-</w:t>
            </w:r>
            <w:r w:rsidR="00FC0EDA" w:rsidRPr="00E80959">
              <w:rPr>
                <w:sz w:val="22"/>
                <w:szCs w:val="22"/>
                <w:lang w:val="sr-Cyrl-BA"/>
              </w:rPr>
              <w:t>савјесно</w:t>
            </w:r>
            <w:r w:rsidR="00FC0EDA" w:rsidRPr="00FF5FB6">
              <w:rPr>
                <w:sz w:val="22"/>
                <w:szCs w:val="22"/>
                <w:lang w:val="sr-Cyrl-BA"/>
              </w:rPr>
              <w:t>, одговорно, уредно и правовремено обавља повјерене послове,</w:t>
            </w:r>
          </w:p>
          <w:p w:rsidR="00110761" w:rsidRPr="00FF5FB6" w:rsidRDefault="00F03001" w:rsidP="00110761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FF5FB6">
              <w:rPr>
                <w:sz w:val="22"/>
                <w:szCs w:val="22"/>
                <w:lang w:val="sr-Cyrl-BA"/>
              </w:rPr>
              <w:t>-</w:t>
            </w:r>
            <w:r w:rsidR="00FC0EDA" w:rsidRPr="00FF5FB6"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извршење радних задатака,</w:t>
            </w:r>
          </w:p>
          <w:p w:rsidR="00FC0EDA" w:rsidRPr="00FF5FB6" w:rsidRDefault="00F03001" w:rsidP="00FC0EDA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FF5FB6">
              <w:rPr>
                <w:sz w:val="22"/>
                <w:szCs w:val="22"/>
                <w:lang w:val="sr-Cyrl-BA"/>
              </w:rPr>
              <w:t>-испољи позитиван однос према значају спровођења прописа и стандарда који су важни за његов рад,</w:t>
            </w:r>
          </w:p>
          <w:p w:rsidR="00FC0EDA" w:rsidRPr="00FF5FB6" w:rsidRDefault="00F03001" w:rsidP="00FC0EDA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FF5FB6">
              <w:rPr>
                <w:sz w:val="22"/>
                <w:szCs w:val="22"/>
                <w:lang w:val="sr-Cyrl-BA"/>
              </w:rPr>
              <w:t>-испољи флексибилност у односу према сарадницима,</w:t>
            </w:r>
          </w:p>
          <w:p w:rsidR="00FC0EDA" w:rsidRPr="00FF5FB6" w:rsidRDefault="00F03001" w:rsidP="00FC0EDA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FF5FB6">
              <w:rPr>
                <w:sz w:val="22"/>
                <w:szCs w:val="22"/>
                <w:lang w:val="sr-Cyrl-BA"/>
              </w:rPr>
              <w:t>-одговорно рјешава проблеме у раду, прилагођава се промјенама у раду и изражава спремност на тимски рад,</w:t>
            </w:r>
          </w:p>
          <w:p w:rsidR="00FC0EDA" w:rsidRPr="007618F5" w:rsidRDefault="00F03001" w:rsidP="00110761">
            <w:pPr>
              <w:pStyle w:val="ListParagraph"/>
              <w:rPr>
                <w:sz w:val="22"/>
                <w:szCs w:val="22"/>
              </w:rPr>
            </w:pPr>
            <w:r w:rsidRPr="007618F5">
              <w:rPr>
                <w:sz w:val="22"/>
                <w:szCs w:val="22"/>
              </w:rPr>
              <w:t>-</w:t>
            </w:r>
            <w:proofErr w:type="spellStart"/>
            <w:r w:rsidRPr="007618F5">
              <w:rPr>
                <w:sz w:val="22"/>
                <w:szCs w:val="22"/>
              </w:rPr>
              <w:t>испо</w:t>
            </w:r>
            <w:r w:rsidR="00E80959">
              <w:rPr>
                <w:sz w:val="22"/>
                <w:szCs w:val="22"/>
              </w:rPr>
              <w:t>љи</w:t>
            </w:r>
            <w:proofErr w:type="spellEnd"/>
            <w:r w:rsidR="00E80959">
              <w:rPr>
                <w:sz w:val="22"/>
                <w:szCs w:val="22"/>
              </w:rPr>
              <w:t xml:space="preserve"> </w:t>
            </w:r>
            <w:proofErr w:type="spellStart"/>
            <w:r w:rsidR="00E80959">
              <w:rPr>
                <w:sz w:val="22"/>
                <w:szCs w:val="22"/>
              </w:rPr>
              <w:t>иницијативу</w:t>
            </w:r>
            <w:proofErr w:type="spellEnd"/>
            <w:r w:rsidR="00E80959">
              <w:rPr>
                <w:sz w:val="22"/>
                <w:szCs w:val="22"/>
              </w:rPr>
              <w:t xml:space="preserve"> и </w:t>
            </w:r>
            <w:proofErr w:type="spellStart"/>
            <w:r w:rsidR="00E80959">
              <w:rPr>
                <w:sz w:val="22"/>
                <w:szCs w:val="22"/>
              </w:rPr>
              <w:t>предузимљивост</w:t>
            </w:r>
            <w:proofErr w:type="spellEnd"/>
          </w:p>
          <w:p w:rsidR="003377A9" w:rsidRPr="009E03FF" w:rsidRDefault="003377A9" w:rsidP="00495726">
            <w:pPr>
              <w:pStyle w:val="ListParagraph"/>
              <w:ind w:left="0"/>
              <w:rPr>
                <w:color w:val="FF0000"/>
                <w:sz w:val="22"/>
                <w:szCs w:val="22"/>
              </w:rPr>
            </w:pPr>
          </w:p>
        </w:tc>
        <w:tc>
          <w:tcPr>
            <w:tcW w:w="1330" w:type="pct"/>
            <w:gridSpan w:val="3"/>
            <w:tcBorders>
              <w:left w:val="single" w:sz="4" w:space="0" w:color="auto"/>
            </w:tcBorders>
          </w:tcPr>
          <w:p w:rsidR="006C3B7E" w:rsidRPr="001D7738" w:rsidRDefault="00F03001" w:rsidP="006C3B7E">
            <w:pPr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110761" w:rsidRPr="001D7738">
              <w:rPr>
                <w:sz w:val="22"/>
                <w:szCs w:val="22"/>
              </w:rPr>
              <w:t>Наставник</w:t>
            </w:r>
            <w:proofErr w:type="spellEnd"/>
            <w:r w:rsidR="00110761" w:rsidRPr="001D7738">
              <w:rPr>
                <w:sz w:val="22"/>
                <w:szCs w:val="22"/>
              </w:rPr>
              <w:t xml:space="preserve"> </w:t>
            </w:r>
            <w:proofErr w:type="spellStart"/>
            <w:r w:rsidR="00110761" w:rsidRPr="001D7738">
              <w:rPr>
                <w:sz w:val="22"/>
                <w:szCs w:val="22"/>
              </w:rPr>
              <w:t>ће</w:t>
            </w:r>
            <w:proofErr w:type="spellEnd"/>
            <w:r w:rsidR="00110761" w:rsidRPr="001D7738">
              <w:rPr>
                <w:sz w:val="22"/>
                <w:szCs w:val="22"/>
              </w:rPr>
              <w:t>:</w:t>
            </w:r>
          </w:p>
          <w:p w:rsidR="00DC1443" w:rsidRDefault="00F03001" w:rsidP="009F02C4">
            <w:pPr>
              <w:rPr>
                <w:sz w:val="22"/>
                <w:szCs w:val="22"/>
              </w:rPr>
            </w:pPr>
            <w:r w:rsidRPr="001D7738">
              <w:rPr>
                <w:sz w:val="22"/>
                <w:szCs w:val="22"/>
              </w:rPr>
              <w:t>-</w:t>
            </w:r>
            <w:proofErr w:type="spellStart"/>
            <w:r w:rsidR="00B54160">
              <w:rPr>
                <w:sz w:val="22"/>
                <w:szCs w:val="22"/>
              </w:rPr>
              <w:t>користити</w:t>
            </w:r>
            <w:proofErr w:type="spellEnd"/>
            <w:r w:rsidR="00B54160">
              <w:rPr>
                <w:sz w:val="22"/>
                <w:szCs w:val="22"/>
              </w:rPr>
              <w:t xml:space="preserve"> </w:t>
            </w:r>
            <w:proofErr w:type="spellStart"/>
            <w:r w:rsidR="00B54160">
              <w:rPr>
                <w:sz w:val="22"/>
                <w:szCs w:val="22"/>
              </w:rPr>
              <w:t>разне</w:t>
            </w:r>
            <w:proofErr w:type="spellEnd"/>
            <w:r w:rsidR="00B54160">
              <w:rPr>
                <w:sz w:val="22"/>
                <w:szCs w:val="22"/>
              </w:rPr>
              <w:t xml:space="preserve"> </w:t>
            </w:r>
            <w:proofErr w:type="spellStart"/>
            <w:r w:rsidR="00B54160">
              <w:rPr>
                <w:sz w:val="22"/>
                <w:szCs w:val="22"/>
              </w:rPr>
              <w:t>презентације</w:t>
            </w:r>
            <w:proofErr w:type="spellEnd"/>
            <w:r w:rsidR="00B54160">
              <w:rPr>
                <w:sz w:val="22"/>
                <w:szCs w:val="22"/>
              </w:rPr>
              <w:t xml:space="preserve"> о </w:t>
            </w:r>
            <w:proofErr w:type="spellStart"/>
            <w:r w:rsidR="00B54160">
              <w:rPr>
                <w:sz w:val="22"/>
                <w:szCs w:val="22"/>
              </w:rPr>
              <w:t>настанку</w:t>
            </w:r>
            <w:proofErr w:type="spellEnd"/>
            <w:r w:rsidR="00B54160">
              <w:rPr>
                <w:sz w:val="22"/>
                <w:szCs w:val="22"/>
              </w:rPr>
              <w:t xml:space="preserve"> </w:t>
            </w:r>
            <w:proofErr w:type="spellStart"/>
            <w:r w:rsidR="00B54160">
              <w:rPr>
                <w:sz w:val="22"/>
                <w:szCs w:val="22"/>
              </w:rPr>
              <w:t>дизајна,као</w:t>
            </w:r>
            <w:proofErr w:type="spellEnd"/>
            <w:r w:rsidR="00B54160">
              <w:rPr>
                <w:sz w:val="22"/>
                <w:szCs w:val="22"/>
              </w:rPr>
              <w:t xml:space="preserve"> и о </w:t>
            </w:r>
            <w:proofErr w:type="spellStart"/>
            <w:r w:rsidR="00B54160">
              <w:rPr>
                <w:sz w:val="22"/>
                <w:szCs w:val="22"/>
              </w:rPr>
              <w:t>примјени</w:t>
            </w:r>
            <w:proofErr w:type="spellEnd"/>
            <w:r w:rsidR="00B54160">
              <w:rPr>
                <w:sz w:val="22"/>
                <w:szCs w:val="22"/>
              </w:rPr>
              <w:t xml:space="preserve"> </w:t>
            </w:r>
            <w:proofErr w:type="spellStart"/>
            <w:r w:rsidR="00B54160">
              <w:rPr>
                <w:sz w:val="22"/>
                <w:szCs w:val="22"/>
              </w:rPr>
              <w:t>дизајна</w:t>
            </w:r>
            <w:proofErr w:type="spellEnd"/>
            <w:r w:rsidR="00B54160">
              <w:rPr>
                <w:sz w:val="22"/>
                <w:szCs w:val="22"/>
              </w:rPr>
              <w:t xml:space="preserve"> у </w:t>
            </w:r>
            <w:proofErr w:type="spellStart"/>
            <w:r w:rsidR="00B54160">
              <w:rPr>
                <w:sz w:val="22"/>
                <w:szCs w:val="22"/>
              </w:rPr>
              <w:t>различитим</w:t>
            </w:r>
            <w:proofErr w:type="spellEnd"/>
            <w:r w:rsidR="00B54160">
              <w:rPr>
                <w:sz w:val="22"/>
                <w:szCs w:val="22"/>
              </w:rPr>
              <w:t xml:space="preserve"> </w:t>
            </w:r>
            <w:proofErr w:type="spellStart"/>
            <w:r w:rsidR="00B54160">
              <w:rPr>
                <w:sz w:val="22"/>
                <w:szCs w:val="22"/>
              </w:rPr>
              <w:t>областима</w:t>
            </w:r>
            <w:proofErr w:type="spellEnd"/>
          </w:p>
          <w:p w:rsidR="00B54160" w:rsidRDefault="00F03001" w:rsidP="009F02C4">
            <w:pPr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посебно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ставити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акценат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дизајн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 w:rsidR="00707272">
              <w:rPr>
                <w:sz w:val="22"/>
                <w:szCs w:val="22"/>
              </w:rPr>
              <w:t>златарству</w:t>
            </w:r>
            <w:proofErr w:type="spellEnd"/>
          </w:p>
          <w:p w:rsidR="00B54160" w:rsidRPr="00B54160" w:rsidRDefault="00F03001" w:rsidP="009F02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истакнути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осјећаја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естетику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 w:rsidR="00707272">
              <w:rPr>
                <w:sz w:val="22"/>
                <w:szCs w:val="22"/>
              </w:rPr>
              <w:t>златарству</w:t>
            </w:r>
            <w:proofErr w:type="spellEnd"/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Default="00DC1443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9F02C4" w:rsidRDefault="009F02C4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E80959" w:rsidRDefault="00E80959" w:rsidP="00A84CF6">
            <w:pPr>
              <w:rPr>
                <w:color w:val="FF0000"/>
                <w:sz w:val="22"/>
                <w:szCs w:val="22"/>
              </w:rPr>
            </w:pPr>
          </w:p>
          <w:p w:rsidR="00707272" w:rsidRDefault="00707272" w:rsidP="00A84CF6">
            <w:pPr>
              <w:rPr>
                <w:color w:val="FF0000"/>
                <w:sz w:val="22"/>
                <w:szCs w:val="22"/>
              </w:rPr>
            </w:pPr>
          </w:p>
          <w:p w:rsidR="00707272" w:rsidRDefault="00707272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F03001" w:rsidP="00096EE2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Наставник ће:</w:t>
            </w:r>
          </w:p>
          <w:p w:rsidR="004C7F49" w:rsidRDefault="00F03001" w:rsidP="00096EE2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-користити </w:t>
            </w:r>
            <w:r w:rsidR="00F063AA">
              <w:rPr>
                <w:sz w:val="22"/>
                <w:szCs w:val="22"/>
                <w:lang w:val="bs-Cyrl-BA"/>
              </w:rPr>
              <w:t>презентације и паное</w:t>
            </w:r>
          </w:p>
          <w:p w:rsidR="00F063AA" w:rsidRDefault="00F03001" w:rsidP="00096EE2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-објаснити на конкретном примјеру стварање дизајна-шематски приказ</w:t>
            </w:r>
          </w:p>
          <w:p w:rsidR="00F063AA" w:rsidRDefault="00F03001" w:rsidP="00096EE2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-одрадити са ученицима вјежбу (дизајнирање </w:t>
            </w:r>
            <w:r w:rsidR="00707272">
              <w:rPr>
                <w:sz w:val="22"/>
                <w:szCs w:val="22"/>
                <w:lang w:val="bs-Cyrl-BA"/>
              </w:rPr>
              <w:t>огрлица, прстења, наушница, наруквица, броша</w:t>
            </w:r>
            <w:r>
              <w:rPr>
                <w:sz w:val="22"/>
                <w:szCs w:val="22"/>
                <w:lang w:val="bs-Cyrl-BA"/>
              </w:rPr>
              <w:t>)-групни рад</w:t>
            </w:r>
          </w:p>
          <w:p w:rsidR="00F063AA" w:rsidRDefault="00F063AA" w:rsidP="00096EE2">
            <w:pPr>
              <w:rPr>
                <w:sz w:val="22"/>
                <w:szCs w:val="22"/>
                <w:lang w:val="bs-Cyrl-BA"/>
              </w:rPr>
            </w:pPr>
          </w:p>
          <w:p w:rsidR="00096EE2" w:rsidRPr="00096EE2" w:rsidRDefault="00096EE2" w:rsidP="00096EE2">
            <w:pPr>
              <w:rPr>
                <w:sz w:val="22"/>
                <w:szCs w:val="22"/>
                <w:lang w:val="bs-Cyrl-BA"/>
              </w:rPr>
            </w:pPr>
          </w:p>
          <w:p w:rsidR="00A84CF6" w:rsidRPr="00F03001" w:rsidRDefault="00A84CF6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A84CF6" w:rsidRPr="00F03001" w:rsidRDefault="00A84CF6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A84CF6" w:rsidRPr="00F03001" w:rsidRDefault="00A84CF6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EC7990" w:rsidRPr="00F03001" w:rsidRDefault="00EC7990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EC7990" w:rsidRPr="00F03001" w:rsidRDefault="00EC7990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A84CF6" w:rsidRPr="00F03001" w:rsidRDefault="00A84CF6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</w:tc>
      </w:tr>
      <w:tr w:rsidR="0055127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8528AE" w:rsidRDefault="00F03001" w:rsidP="00C53CF9">
            <w:pPr>
              <w:rPr>
                <w:b/>
                <w:sz w:val="22"/>
                <w:szCs w:val="22"/>
                <w:lang w:val="hr-HR"/>
              </w:rPr>
            </w:pPr>
            <w:r w:rsidRPr="008528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51275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185F25" w:rsidRPr="008528AE" w:rsidRDefault="00185F25" w:rsidP="00495726">
            <w:pPr>
              <w:ind w:left="720"/>
              <w:rPr>
                <w:sz w:val="22"/>
                <w:szCs w:val="22"/>
                <w:lang w:val="sr-Cyrl-CS"/>
              </w:rPr>
            </w:pPr>
          </w:p>
          <w:p w:rsidR="008528AE" w:rsidRDefault="00F03001" w:rsidP="008528AE">
            <w:pPr>
              <w:rPr>
                <w:sz w:val="22"/>
                <w:szCs w:val="22"/>
                <w:lang w:val="sr-Cyrl-CS"/>
              </w:rPr>
            </w:pPr>
            <w:r w:rsidRPr="008528AE">
              <w:rPr>
                <w:sz w:val="22"/>
                <w:szCs w:val="22"/>
                <w:lang w:val="sr-Cyrl-CS"/>
              </w:rPr>
              <w:t xml:space="preserve">    Интегрише се са</w:t>
            </w:r>
            <w:r w:rsidR="00E64DA3">
              <w:rPr>
                <w:sz w:val="22"/>
                <w:szCs w:val="22"/>
                <w:lang w:val="sr-Cyrl-CS"/>
              </w:rPr>
              <w:t xml:space="preserve"> наставним предметима:</w:t>
            </w:r>
          </w:p>
          <w:p w:rsidR="00B91CDB" w:rsidRDefault="00F03001" w:rsidP="00F23F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</w:t>
            </w:r>
            <w:r w:rsidR="00F23F10">
              <w:rPr>
                <w:sz w:val="22"/>
                <w:szCs w:val="22"/>
                <w:lang w:val="sr-Cyrl-CS"/>
              </w:rPr>
              <w:t>1.</w:t>
            </w:r>
            <w:r w:rsidR="00707272">
              <w:rPr>
                <w:sz w:val="22"/>
                <w:szCs w:val="22"/>
                <w:lang w:val="sr-Cyrl-CS"/>
              </w:rPr>
              <w:t>Технологија златарске обраде</w:t>
            </w:r>
          </w:p>
          <w:p w:rsidR="00F23F10" w:rsidRDefault="00F03001" w:rsidP="00F23F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2.Практична настава</w:t>
            </w:r>
          </w:p>
          <w:p w:rsidR="00F23F10" w:rsidRPr="008528AE" w:rsidRDefault="00F23F10" w:rsidP="00F23F10">
            <w:pPr>
              <w:rPr>
                <w:sz w:val="22"/>
                <w:szCs w:val="22"/>
                <w:lang w:val="sr-Cyrl-CS"/>
              </w:rPr>
            </w:pPr>
          </w:p>
        </w:tc>
      </w:tr>
      <w:tr w:rsidR="0055127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5E5114" w:rsidRDefault="00F03001" w:rsidP="00C53CF9">
            <w:pPr>
              <w:rPr>
                <w:b/>
                <w:sz w:val="22"/>
                <w:szCs w:val="22"/>
                <w:lang w:val="hr-HR"/>
              </w:rPr>
            </w:pPr>
            <w:r w:rsidRPr="005E511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51275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B91CDB" w:rsidRPr="005E5114" w:rsidRDefault="00F03001" w:rsidP="00B91CDB">
            <w:pPr>
              <w:jc w:val="both"/>
              <w:rPr>
                <w:bCs/>
                <w:sz w:val="22"/>
                <w:szCs w:val="22"/>
                <w:lang w:val="hr-HR"/>
              </w:rPr>
            </w:pPr>
            <w:r w:rsidRPr="005E5114">
              <w:rPr>
                <w:bCs/>
                <w:sz w:val="22"/>
                <w:szCs w:val="22"/>
                <w:lang w:val="sr-Cyrl-BA"/>
              </w:rPr>
              <w:t xml:space="preserve">   </w:t>
            </w:r>
            <w:r w:rsidRPr="005E5114">
              <w:rPr>
                <w:bCs/>
                <w:sz w:val="22"/>
                <w:szCs w:val="22"/>
                <w:lang w:val="hr-HR"/>
              </w:rPr>
              <w:t>Уџбеник одобрен од стране Министарства просвјете и културе Републике Српске</w:t>
            </w:r>
          </w:p>
          <w:p w:rsidR="00B91CDB" w:rsidRPr="005E5114" w:rsidRDefault="00F03001" w:rsidP="00B91CDB">
            <w:pPr>
              <w:jc w:val="both"/>
              <w:rPr>
                <w:bCs/>
                <w:sz w:val="22"/>
                <w:szCs w:val="22"/>
                <w:lang w:val="hr-HR"/>
              </w:rPr>
            </w:pPr>
            <w:r w:rsidRPr="005E5114">
              <w:rPr>
                <w:bCs/>
                <w:sz w:val="22"/>
                <w:szCs w:val="22"/>
                <w:lang w:val="sr-Cyrl-BA"/>
              </w:rPr>
              <w:t xml:space="preserve">   </w:t>
            </w:r>
            <w:r w:rsidRPr="005E5114">
              <w:rPr>
                <w:bCs/>
                <w:sz w:val="22"/>
                <w:szCs w:val="22"/>
                <w:lang w:val="hr-HR"/>
              </w:rPr>
              <w:t xml:space="preserve">Друга стручна и теоријска литература </w:t>
            </w:r>
          </w:p>
          <w:p w:rsidR="00D34B35" w:rsidRDefault="00F03001" w:rsidP="00D34B35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 w:rsidRPr="005E5114">
              <w:rPr>
                <w:bCs/>
                <w:sz w:val="22"/>
                <w:szCs w:val="22"/>
                <w:lang w:val="sr-Cyrl-BA"/>
              </w:rPr>
              <w:t xml:space="preserve">   </w:t>
            </w:r>
            <w:r>
              <w:rPr>
                <w:bCs/>
                <w:sz w:val="22"/>
                <w:szCs w:val="22"/>
                <w:lang w:val="sr-Cyrl-BA"/>
              </w:rPr>
              <w:t>Стручни часописи</w:t>
            </w:r>
          </w:p>
          <w:p w:rsidR="00D34B35" w:rsidRPr="00D34B35" w:rsidRDefault="00F03001" w:rsidP="00D34B35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 xml:space="preserve">   Интернет</w:t>
            </w:r>
          </w:p>
        </w:tc>
      </w:tr>
      <w:tr w:rsidR="0055127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6F7323" w:rsidRDefault="00F03001" w:rsidP="00C53CF9">
            <w:pPr>
              <w:rPr>
                <w:b/>
                <w:sz w:val="22"/>
                <w:szCs w:val="22"/>
                <w:lang w:val="hr-HR"/>
              </w:rPr>
            </w:pPr>
            <w:r w:rsidRPr="006F7323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551275" w:rsidRPr="00F03001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B91CDB" w:rsidRPr="006F7323" w:rsidRDefault="00F03001" w:rsidP="00495726">
            <w:pPr>
              <w:rPr>
                <w:sz w:val="22"/>
                <w:szCs w:val="22"/>
                <w:lang w:val="sr-Cyrl-CS"/>
              </w:rPr>
            </w:pPr>
            <w:r w:rsidRPr="006F7323">
              <w:rPr>
                <w:sz w:val="22"/>
                <w:szCs w:val="22"/>
                <w:lang w:val="sr-Cyrl-CS"/>
              </w:rPr>
              <w:t xml:space="preserve"> </w:t>
            </w:r>
          </w:p>
          <w:p w:rsidR="00185F25" w:rsidRPr="006F7323" w:rsidRDefault="00F03001" w:rsidP="00495726">
            <w:pPr>
              <w:rPr>
                <w:sz w:val="22"/>
                <w:szCs w:val="22"/>
                <w:lang w:val="hr-HR"/>
              </w:rPr>
            </w:pPr>
            <w:r w:rsidRPr="006F7323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Pr="006F7323" w:rsidRDefault="00B87849">
      <w:pPr>
        <w:rPr>
          <w:sz w:val="22"/>
          <w:szCs w:val="22"/>
          <w:lang w:val="sr-Cyrl-CS"/>
        </w:rPr>
      </w:pPr>
    </w:p>
    <w:p w:rsidR="00AF7C44" w:rsidRPr="006F7323" w:rsidRDefault="00AF7C44">
      <w:pPr>
        <w:rPr>
          <w:sz w:val="22"/>
          <w:szCs w:val="22"/>
          <w:lang w:val="sr-Cyrl-CS"/>
        </w:rPr>
      </w:pPr>
    </w:p>
    <w:p w:rsidR="00C74A62" w:rsidRPr="00FF5FB6" w:rsidRDefault="00C74A62">
      <w:pPr>
        <w:rPr>
          <w:sz w:val="22"/>
          <w:szCs w:val="22"/>
          <w:lang w:val="sr-Cyrl-CS"/>
        </w:rPr>
        <w:sectPr w:rsidR="00C74A62" w:rsidRPr="00FF5FB6" w:rsidSect="009B0C6A">
          <w:pgSz w:w="16838" w:h="11906" w:orient="landscape" w:code="9"/>
          <w:pgMar w:top="1021" w:right="1021" w:bottom="1021" w:left="1021" w:header="709" w:footer="709" w:gutter="0"/>
          <w:cols w:space="708"/>
          <w:docGrid w:linePitch="360"/>
        </w:sect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8"/>
        <w:gridCol w:w="424"/>
        <w:gridCol w:w="1980"/>
        <w:gridCol w:w="820"/>
        <w:gridCol w:w="445"/>
        <w:gridCol w:w="1878"/>
        <w:gridCol w:w="1048"/>
        <w:gridCol w:w="2722"/>
        <w:gridCol w:w="189"/>
        <w:gridCol w:w="2097"/>
        <w:gridCol w:w="1709"/>
      </w:tblGrid>
      <w:tr w:rsidR="00551275" w:rsidTr="004C7F49">
        <w:trPr>
          <w:trHeight w:val="416"/>
          <w:jc w:val="center"/>
        </w:trPr>
        <w:tc>
          <w:tcPr>
            <w:tcW w:w="136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F03001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596859">
              <w:rPr>
                <w:b/>
                <w:sz w:val="22"/>
                <w:szCs w:val="22"/>
                <w:lang w:val="sr-Cyrl-CS"/>
              </w:rPr>
              <w:t>Остала занимања</w:t>
            </w:r>
          </w:p>
        </w:tc>
        <w:tc>
          <w:tcPr>
            <w:tcW w:w="363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551275" w:rsidTr="004C7F49">
        <w:trPr>
          <w:trHeight w:val="407"/>
          <w:jc w:val="center"/>
        </w:trPr>
        <w:tc>
          <w:tcPr>
            <w:tcW w:w="136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E27FA9" w:rsidRDefault="00F03001" w:rsidP="00276BAB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E27FA9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276BAB">
              <w:rPr>
                <w:b/>
                <w:sz w:val="22"/>
                <w:szCs w:val="22"/>
                <w:lang w:val="sr-Cyrl-BA"/>
              </w:rPr>
              <w:t>Златар</w:t>
            </w:r>
          </w:p>
        </w:tc>
        <w:tc>
          <w:tcPr>
            <w:tcW w:w="363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sz w:val="22"/>
                <w:szCs w:val="22"/>
                <w:lang w:val="sr-Cyrl-CS"/>
              </w:rPr>
            </w:pPr>
          </w:p>
        </w:tc>
      </w:tr>
      <w:tr w:rsidR="00551275" w:rsidTr="004C7F4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6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F03001" w:rsidP="00297647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02344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297647">
              <w:rPr>
                <w:b/>
                <w:sz w:val="22"/>
                <w:szCs w:val="22"/>
                <w:lang w:val="sr-Cyrl-CS"/>
              </w:rPr>
              <w:t>ЗЛАТАРСКИ ДИЗАЈН</w:t>
            </w:r>
          </w:p>
        </w:tc>
        <w:tc>
          <w:tcPr>
            <w:tcW w:w="363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551275" w:rsidTr="004C7F4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6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023444" w:rsidRDefault="00F03001" w:rsidP="00596C1D">
            <w:pPr>
              <w:rPr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023444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  <w:tc>
          <w:tcPr>
            <w:tcW w:w="363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276BAB" w:rsidRDefault="009B0C6A" w:rsidP="00596C1D">
            <w:pPr>
              <w:rPr>
                <w:sz w:val="22"/>
                <w:szCs w:val="22"/>
                <w:lang w:val="hr-HR"/>
              </w:rPr>
            </w:pPr>
          </w:p>
        </w:tc>
      </w:tr>
      <w:tr w:rsidR="00551275" w:rsidTr="004C7F49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369" w:type="pct"/>
            <w:gridSpan w:val="3"/>
            <w:tcBorders>
              <w:right w:val="nil"/>
            </w:tcBorders>
            <w:shd w:val="clear" w:color="auto" w:fill="C6D9F1"/>
          </w:tcPr>
          <w:p w:rsidR="00C53CF9" w:rsidRPr="00FF634F" w:rsidRDefault="00F03001" w:rsidP="00276BAB">
            <w:pPr>
              <w:rPr>
                <w:b/>
                <w:sz w:val="22"/>
                <w:szCs w:val="22"/>
                <w:lang w:val="bs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</w:t>
            </w:r>
            <w:r w:rsidR="00FF634F">
              <w:rPr>
                <w:b/>
                <w:sz w:val="22"/>
                <w:szCs w:val="22"/>
                <w:lang w:val="bs-Cyrl-BA"/>
              </w:rPr>
              <w:t>):</w:t>
            </w:r>
            <w:r w:rsidR="00276BAB">
              <w:rPr>
                <w:b/>
                <w:sz w:val="22"/>
                <w:szCs w:val="22"/>
                <w:lang w:val="bs-Cyrl-BA"/>
              </w:rPr>
              <w:t>ОБЛИКОВАЊЕ УКРАСНИХ ПРЕДМЕТА</w:t>
            </w:r>
          </w:p>
        </w:tc>
        <w:tc>
          <w:tcPr>
            <w:tcW w:w="3631" w:type="pct"/>
            <w:gridSpan w:val="8"/>
            <w:tcBorders>
              <w:lef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</w:p>
        </w:tc>
      </w:tr>
      <w:tr w:rsidR="00551275" w:rsidTr="004C7F49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569" w:type="pct"/>
            <w:tcBorders>
              <w:right w:val="nil"/>
            </w:tcBorders>
            <w:shd w:val="clear" w:color="auto" w:fill="C6D9F1"/>
          </w:tcPr>
          <w:p w:rsidR="00C53CF9" w:rsidRPr="005F349A" w:rsidRDefault="00F03001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834B82">
              <w:rPr>
                <w:b/>
                <w:sz w:val="22"/>
                <w:szCs w:val="22"/>
                <w:lang w:val="sr-Cyrl-BA"/>
              </w:rPr>
              <w:t xml:space="preserve"> </w:t>
            </w:r>
            <w:bookmarkStart w:id="0" w:name="_GoBack"/>
            <w:bookmarkEnd w:id="0"/>
            <w:r w:rsidR="005F349A">
              <w:rPr>
                <w:b/>
                <w:sz w:val="22"/>
                <w:szCs w:val="22"/>
                <w:lang w:val="sr-Cyrl-BA"/>
              </w:rPr>
              <w:t xml:space="preserve"> 202</w:t>
            </w:r>
            <w:r w:rsidR="00FD1EA8">
              <w:rPr>
                <w:b/>
                <w:sz w:val="22"/>
                <w:szCs w:val="22"/>
                <w:lang w:val="sr-Cyrl-BA"/>
              </w:rPr>
              <w:t>2</w:t>
            </w:r>
            <w:r w:rsidR="005F349A">
              <w:rPr>
                <w:b/>
                <w:sz w:val="22"/>
                <w:szCs w:val="22"/>
                <w:lang w:val="sr-Cyrl-BA"/>
              </w:rPr>
              <w:t>.год.</w:t>
            </w:r>
          </w:p>
        </w:tc>
        <w:tc>
          <w:tcPr>
            <w:tcW w:w="107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F03001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1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98" w:type="pct"/>
            <w:tcBorders>
              <w:left w:val="nil"/>
              <w:right w:val="nil"/>
            </w:tcBorders>
            <w:shd w:val="clear" w:color="auto" w:fill="C6D9F1"/>
          </w:tcPr>
          <w:p w:rsidR="00C53CF9" w:rsidRPr="000361B5" w:rsidRDefault="00F03001" w:rsidP="00C53CF9">
            <w:pPr>
              <w:rPr>
                <w:b/>
                <w:sz w:val="22"/>
                <w:szCs w:val="22"/>
                <w:lang w:val="bs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834B82">
              <w:rPr>
                <w:b/>
                <w:sz w:val="22"/>
                <w:szCs w:val="22"/>
                <w:lang w:val="sr-Cyrl-RS"/>
              </w:rPr>
              <w:t>0</w:t>
            </w:r>
            <w:r w:rsidR="000361B5">
              <w:rPr>
                <w:b/>
                <w:sz w:val="22"/>
                <w:szCs w:val="22"/>
                <w:lang w:val="bs-Cyrl-BA"/>
              </w:rPr>
              <w:t>2</w:t>
            </w:r>
          </w:p>
        </w:tc>
        <w:tc>
          <w:tcPr>
            <w:tcW w:w="569" w:type="pct"/>
            <w:tcBorders>
              <w:lef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551275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F03001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51275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023444" w:rsidRPr="00FD1EA8" w:rsidRDefault="00F03001" w:rsidP="00276BAB">
            <w:pPr>
              <w:pStyle w:val="BodyText"/>
              <w:rPr>
                <w:sz w:val="22"/>
                <w:szCs w:val="22"/>
                <w:lang w:val="ru-RU"/>
              </w:rPr>
            </w:pPr>
            <w:r w:rsidRPr="00FF634F">
              <w:rPr>
                <w:sz w:val="22"/>
                <w:szCs w:val="22"/>
                <w:lang w:val="ru-RU"/>
              </w:rPr>
              <w:t>Модул је развијен да ученици примјене стечена знања из диза</w:t>
            </w:r>
            <w:r w:rsidR="00276BAB">
              <w:rPr>
                <w:sz w:val="22"/>
                <w:szCs w:val="22"/>
                <w:lang w:val="ru-RU"/>
              </w:rPr>
              <w:t>јна у златарству</w:t>
            </w:r>
            <w:r w:rsidRPr="00FF634F">
              <w:rPr>
                <w:sz w:val="22"/>
                <w:szCs w:val="22"/>
                <w:lang w:val="ru-RU"/>
              </w:rPr>
              <w:t xml:space="preserve">, као и примјена дизајна при  раду </w:t>
            </w:r>
            <w:r w:rsidR="00276BAB">
              <w:rPr>
                <w:sz w:val="22"/>
                <w:szCs w:val="22"/>
                <w:lang w:val="ru-RU"/>
              </w:rPr>
              <w:t>златара</w:t>
            </w:r>
            <w:r w:rsidRPr="00FF634F">
              <w:rPr>
                <w:sz w:val="22"/>
                <w:szCs w:val="22"/>
                <w:lang w:val="ru-RU"/>
              </w:rPr>
              <w:t xml:space="preserve"> и усавршавање истих.  </w:t>
            </w:r>
          </w:p>
        </w:tc>
      </w:tr>
      <w:tr w:rsidR="0055127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1C56F4" w:rsidRDefault="00F03001" w:rsidP="00C53CF9">
            <w:pPr>
              <w:rPr>
                <w:b/>
                <w:sz w:val="22"/>
                <w:szCs w:val="22"/>
                <w:lang w:val="hr-HR"/>
              </w:rPr>
            </w:pPr>
            <w:r w:rsidRPr="001C56F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51275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1C56F4" w:rsidRPr="001C56F4" w:rsidRDefault="00F03001" w:rsidP="00FF634F">
            <w:pPr>
              <w:pStyle w:val="BodyTex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Стечена </w:t>
            </w:r>
            <w:r w:rsidR="00681E43">
              <w:rPr>
                <w:sz w:val="22"/>
                <w:szCs w:val="22"/>
                <w:lang w:val="ru-RU"/>
              </w:rPr>
              <w:t>ел</w:t>
            </w:r>
            <w:r>
              <w:rPr>
                <w:sz w:val="22"/>
                <w:szCs w:val="22"/>
                <w:lang w:val="ru-RU"/>
              </w:rPr>
              <w:t>ементарна знања из информатике</w:t>
            </w:r>
            <w:r w:rsidR="00276BAB">
              <w:rPr>
                <w:sz w:val="22"/>
                <w:szCs w:val="22"/>
                <w:lang w:val="ru-RU"/>
              </w:rPr>
              <w:t>, цртања и сликарства, као и модула 1</w:t>
            </w:r>
            <w:r w:rsidR="00681E43">
              <w:rPr>
                <w:sz w:val="22"/>
                <w:szCs w:val="22"/>
                <w:lang w:val="ru-RU"/>
              </w:rPr>
              <w:t>.</w:t>
            </w:r>
          </w:p>
        </w:tc>
      </w:tr>
      <w:tr w:rsidR="0055127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A6304E" w:rsidRDefault="00F03001" w:rsidP="00C53CF9">
            <w:pPr>
              <w:rPr>
                <w:b/>
                <w:sz w:val="22"/>
                <w:szCs w:val="22"/>
                <w:lang w:val="hr-HR"/>
              </w:rPr>
            </w:pPr>
            <w:r w:rsidRPr="00A6304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51275" w:rsidRPr="00F03001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681E43" w:rsidRDefault="00F03001" w:rsidP="00681E43">
            <w:pPr>
              <w:rPr>
                <w:sz w:val="22"/>
                <w:szCs w:val="22"/>
                <w:lang w:val="sr-Cyrl-CS"/>
              </w:rPr>
            </w:pPr>
            <w:r w:rsidRPr="00681E43">
              <w:rPr>
                <w:sz w:val="22"/>
                <w:szCs w:val="22"/>
                <w:lang w:val="sr-Cyrl-CS"/>
              </w:rPr>
              <w:t>Овај модул оспособљава ученике да:</w:t>
            </w:r>
          </w:p>
          <w:p w:rsidR="00276BAB" w:rsidRPr="00213178" w:rsidRDefault="00F03001" w:rsidP="00276BAB">
            <w:pPr>
              <w:numPr>
                <w:ilvl w:val="0"/>
                <w:numId w:val="48"/>
              </w:numPr>
              <w:ind w:left="70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усвоје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знања која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омогућују естетско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и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квалитетно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обликовање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накита;</w:t>
            </w:r>
          </w:p>
          <w:p w:rsidR="00276BAB" w:rsidRPr="00213178" w:rsidRDefault="00F03001" w:rsidP="00276BAB">
            <w:pPr>
              <w:numPr>
                <w:ilvl w:val="0"/>
                <w:numId w:val="48"/>
              </w:numPr>
              <w:ind w:left="70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знају приказати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накит</w:t>
            </w:r>
            <w:r w:rsidRPr="00213178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ru-RU"/>
              </w:rPr>
              <w:t>објекте</w:t>
            </w:r>
            <w:r w:rsidRPr="00213178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ru-RU"/>
              </w:rPr>
              <w:t>посуде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у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разним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перспективама;</w:t>
            </w:r>
          </w:p>
          <w:p w:rsidR="00276BAB" w:rsidRDefault="00F03001" w:rsidP="00276BAB">
            <w:pPr>
              <w:numPr>
                <w:ilvl w:val="0"/>
                <w:numId w:val="48"/>
              </w:numPr>
              <w:ind w:left="70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знају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употријебити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основна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правила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цртања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при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обликовању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накита;</w:t>
            </w:r>
          </w:p>
          <w:p w:rsidR="00276BAB" w:rsidRDefault="00F03001" w:rsidP="00276BAB">
            <w:pPr>
              <w:numPr>
                <w:ilvl w:val="0"/>
                <w:numId w:val="48"/>
              </w:numPr>
              <w:ind w:left="70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упознају мјераме заштите на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раду;</w:t>
            </w:r>
          </w:p>
          <w:p w:rsidR="000361B5" w:rsidRPr="00276BAB" w:rsidRDefault="00F03001" w:rsidP="00276BAB">
            <w:pPr>
              <w:numPr>
                <w:ilvl w:val="0"/>
                <w:numId w:val="48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буду упућени на чување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здравља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и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здраве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човјекове</w:t>
            </w:r>
            <w:r w:rsidRPr="0021317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околине.</w:t>
            </w:r>
            <w:r w:rsidR="00681E43" w:rsidRPr="00681E43">
              <w:rPr>
                <w:sz w:val="22"/>
                <w:szCs w:val="22"/>
                <w:lang w:val="sr-Cyrl-CS"/>
              </w:rPr>
              <w:tab/>
            </w:r>
          </w:p>
          <w:p w:rsidR="001C56F4" w:rsidRPr="001C56F4" w:rsidRDefault="00F03001" w:rsidP="00C80473">
            <w:pPr>
              <w:rPr>
                <w:sz w:val="22"/>
                <w:szCs w:val="22"/>
                <w:lang w:val="bs-Cyrl-BA"/>
              </w:rPr>
            </w:pPr>
            <w:r w:rsidRPr="00276BAB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551275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A6304E" w:rsidRDefault="00F03001" w:rsidP="009B0C6A">
            <w:pPr>
              <w:rPr>
                <w:b/>
                <w:sz w:val="22"/>
                <w:szCs w:val="22"/>
              </w:rPr>
            </w:pPr>
            <w:proofErr w:type="spellStart"/>
            <w:r w:rsidRPr="00A6304E">
              <w:rPr>
                <w:b/>
                <w:sz w:val="22"/>
                <w:szCs w:val="22"/>
              </w:rPr>
              <w:t>Теме</w:t>
            </w:r>
            <w:proofErr w:type="spellEnd"/>
            <w:r w:rsidRPr="00A6304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51275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0361B5" w:rsidRDefault="00F03001" w:rsidP="00297647">
            <w:pPr>
              <w:pStyle w:val="BodyText"/>
              <w:numPr>
                <w:ilvl w:val="0"/>
                <w:numId w:val="49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Обликовање једноставних украсних предмета</w:t>
            </w:r>
          </w:p>
          <w:p w:rsidR="00276BAB" w:rsidRPr="00681E43" w:rsidRDefault="00F03001" w:rsidP="00297647">
            <w:pPr>
              <w:pStyle w:val="BodyText"/>
              <w:numPr>
                <w:ilvl w:val="0"/>
                <w:numId w:val="49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Основи цртања</w:t>
            </w:r>
          </w:p>
        </w:tc>
      </w:tr>
      <w:tr w:rsidR="00551275" w:rsidTr="004C7F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F03001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26672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6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F03001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26672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30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1C56F4" w:rsidRDefault="00F03001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C56F4">
              <w:rPr>
                <w:b/>
                <w:sz w:val="22"/>
                <w:szCs w:val="22"/>
                <w:lang w:val="hr-HR"/>
              </w:rPr>
              <w:t>Смјернице</w:t>
            </w:r>
            <w:r w:rsidRPr="001C56F4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51275" w:rsidTr="003D289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F03001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26672">
              <w:rPr>
                <w:b/>
                <w:sz w:val="22"/>
                <w:szCs w:val="22"/>
              </w:rPr>
              <w:t>Знања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7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F03001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26672">
              <w:rPr>
                <w:b/>
                <w:sz w:val="22"/>
                <w:szCs w:val="22"/>
              </w:rPr>
              <w:t>Вјештине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F03001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26672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3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E03FF" w:rsidRDefault="0010760C" w:rsidP="00C53CF9">
            <w:pPr>
              <w:jc w:val="center"/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</w:tr>
      <w:tr w:rsidR="00551275" w:rsidTr="004C7F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6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F03001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26672">
              <w:rPr>
                <w:b/>
                <w:sz w:val="22"/>
                <w:szCs w:val="22"/>
              </w:rPr>
              <w:t>Ученик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6672">
              <w:rPr>
                <w:b/>
                <w:sz w:val="22"/>
                <w:szCs w:val="22"/>
              </w:rPr>
              <w:t>је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6672">
              <w:rPr>
                <w:b/>
                <w:sz w:val="22"/>
                <w:szCs w:val="22"/>
              </w:rPr>
              <w:t>способан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6672">
              <w:rPr>
                <w:b/>
                <w:sz w:val="22"/>
                <w:szCs w:val="22"/>
              </w:rPr>
              <w:t>да</w:t>
            </w:r>
            <w:proofErr w:type="spellEnd"/>
            <w:r w:rsidRPr="00626672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3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E03FF" w:rsidRDefault="0010760C" w:rsidP="00C53CF9">
            <w:pPr>
              <w:jc w:val="center"/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</w:tr>
      <w:tr w:rsidR="00551275" w:rsidRPr="00F03001" w:rsidTr="003D289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1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E75B58" w:rsidRDefault="00F03001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276BAB">
              <w:rPr>
                <w:b/>
                <w:sz w:val="22"/>
                <w:szCs w:val="22"/>
                <w:lang w:val="sr-Cyrl-BA"/>
              </w:rPr>
              <w:t xml:space="preserve">Обликовање једноставних украсних предмета </w:t>
            </w: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E75B5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E75B58" w:rsidRDefault="00F03001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E47140">
              <w:rPr>
                <w:b/>
                <w:sz w:val="22"/>
                <w:szCs w:val="22"/>
                <w:lang w:val="sr-Cyrl-BA"/>
              </w:rPr>
              <w:t>Основи цртања</w:t>
            </w: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3D22FB" w:rsidRDefault="003D22FB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523435" w:rsidRPr="00D76CBA" w:rsidRDefault="00523435" w:rsidP="0010760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</w:tcPr>
          <w:p w:rsidR="00276BAB" w:rsidRDefault="00F03001" w:rsidP="00276BAB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-</w:t>
            </w:r>
            <w:r>
              <w:rPr>
                <w:sz w:val="22"/>
                <w:szCs w:val="22"/>
                <w:lang w:val="ru-RU"/>
              </w:rPr>
              <w:t>обликује прстен</w:t>
            </w:r>
          </w:p>
          <w:p w:rsidR="00276BAB" w:rsidRDefault="00F03001" w:rsidP="00276BAB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-обликује наруквицу</w:t>
            </w:r>
          </w:p>
          <w:p w:rsidR="00276BAB" w:rsidRDefault="00F03001" w:rsidP="00276BAB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-обликује наушнице</w:t>
            </w:r>
          </w:p>
          <w:p w:rsidR="00276BAB" w:rsidRDefault="00F03001" w:rsidP="00276BAB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-обликује брош</w:t>
            </w:r>
          </w:p>
          <w:p w:rsidR="00E75B58" w:rsidRDefault="00F03001" w:rsidP="00495726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-моделира различите украсне предмете од злата </w:t>
            </w: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75B58" w:rsidRDefault="00E75B58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7140" w:rsidRDefault="00E47140" w:rsidP="00495726">
            <w:pPr>
              <w:rPr>
                <w:sz w:val="22"/>
                <w:szCs w:val="22"/>
                <w:lang w:val="bs-Cyrl-BA"/>
              </w:rPr>
            </w:pPr>
          </w:p>
          <w:p w:rsidR="00E46B84" w:rsidRDefault="00F03001" w:rsidP="00495726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 xml:space="preserve">-наведе утицај боје и особина боје </w:t>
            </w:r>
          </w:p>
          <w:p w:rsidR="00E47140" w:rsidRDefault="00F03001" w:rsidP="00E4714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физикалне аспекте – врсте свјетлости</w:t>
            </w:r>
          </w:p>
          <w:p w:rsidR="00E47140" w:rsidRDefault="00F03001" w:rsidP="00E4714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психолпшке аспекте – смјер количина и квалитет свјетлости</w:t>
            </w:r>
          </w:p>
          <w:p w:rsidR="00E47140" w:rsidRDefault="00F03001" w:rsidP="00E4714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рубне сјене</w:t>
            </w:r>
          </w:p>
          <w:p w:rsidR="00194E7B" w:rsidRDefault="00F03001" w:rsidP="00E47140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sr-Cyrl-CS"/>
              </w:rPr>
              <w:t>-дефинише тонске вриједности – оловка, оловка у боји</w:t>
            </w:r>
          </w:p>
          <w:p w:rsidR="00194E7B" w:rsidRDefault="00194E7B" w:rsidP="00495726">
            <w:pPr>
              <w:rPr>
                <w:sz w:val="22"/>
                <w:szCs w:val="22"/>
                <w:lang w:val="bs-Cyrl-BA"/>
              </w:rPr>
            </w:pPr>
          </w:p>
          <w:p w:rsidR="003D22FB" w:rsidRDefault="003D22FB" w:rsidP="00495726">
            <w:pPr>
              <w:rPr>
                <w:sz w:val="22"/>
                <w:szCs w:val="22"/>
                <w:lang w:val="bs-Cyrl-BA"/>
              </w:rPr>
            </w:pPr>
          </w:p>
          <w:p w:rsidR="003D22FB" w:rsidRDefault="003D22FB" w:rsidP="00495726">
            <w:pPr>
              <w:rPr>
                <w:sz w:val="22"/>
                <w:szCs w:val="22"/>
                <w:lang w:val="bs-Cyrl-BA"/>
              </w:rPr>
            </w:pPr>
          </w:p>
          <w:p w:rsidR="003D22FB" w:rsidRDefault="003D22FB" w:rsidP="00495726">
            <w:pPr>
              <w:rPr>
                <w:sz w:val="22"/>
                <w:szCs w:val="22"/>
                <w:lang w:val="bs-Cyrl-BA"/>
              </w:rPr>
            </w:pPr>
          </w:p>
          <w:p w:rsidR="003D22FB" w:rsidRDefault="003D22FB" w:rsidP="00495726">
            <w:pPr>
              <w:rPr>
                <w:sz w:val="22"/>
                <w:szCs w:val="22"/>
                <w:lang w:val="bs-Cyrl-BA"/>
              </w:rPr>
            </w:pPr>
          </w:p>
          <w:p w:rsidR="003D22FB" w:rsidRDefault="003D22FB" w:rsidP="00495726">
            <w:pPr>
              <w:rPr>
                <w:sz w:val="22"/>
                <w:szCs w:val="22"/>
                <w:lang w:val="bs-Cyrl-BA"/>
              </w:rPr>
            </w:pPr>
          </w:p>
          <w:p w:rsidR="003D22FB" w:rsidRDefault="003D22FB" w:rsidP="00495726">
            <w:pPr>
              <w:rPr>
                <w:sz w:val="22"/>
                <w:szCs w:val="22"/>
                <w:lang w:val="bs-Cyrl-BA"/>
              </w:rPr>
            </w:pPr>
          </w:p>
          <w:p w:rsidR="003D22FB" w:rsidRDefault="003D22FB" w:rsidP="00495726">
            <w:pPr>
              <w:rPr>
                <w:sz w:val="22"/>
                <w:szCs w:val="22"/>
                <w:lang w:val="bs-Cyrl-BA"/>
              </w:rPr>
            </w:pPr>
          </w:p>
          <w:p w:rsidR="003D22FB" w:rsidRDefault="003D22FB" w:rsidP="00495726">
            <w:pPr>
              <w:rPr>
                <w:sz w:val="22"/>
                <w:szCs w:val="22"/>
                <w:lang w:val="bs-Cyrl-BA"/>
              </w:rPr>
            </w:pPr>
          </w:p>
          <w:p w:rsidR="003D22FB" w:rsidRDefault="003D22FB" w:rsidP="00495726">
            <w:pPr>
              <w:rPr>
                <w:sz w:val="22"/>
                <w:szCs w:val="22"/>
                <w:lang w:val="bs-Cyrl-BA"/>
              </w:rPr>
            </w:pPr>
          </w:p>
          <w:p w:rsidR="003D22FB" w:rsidRDefault="003D22FB" w:rsidP="00495726">
            <w:pPr>
              <w:rPr>
                <w:sz w:val="22"/>
                <w:szCs w:val="22"/>
                <w:lang w:val="bs-Cyrl-BA"/>
              </w:rPr>
            </w:pPr>
          </w:p>
          <w:p w:rsidR="003D22FB" w:rsidRDefault="003D22FB" w:rsidP="00495726">
            <w:pPr>
              <w:rPr>
                <w:sz w:val="22"/>
                <w:szCs w:val="22"/>
                <w:lang w:val="bs-Cyrl-BA"/>
              </w:rPr>
            </w:pPr>
          </w:p>
          <w:p w:rsidR="007E549B" w:rsidRPr="00626672" w:rsidRDefault="007E549B" w:rsidP="00E47140">
            <w:pPr>
              <w:rPr>
                <w:sz w:val="22"/>
                <w:szCs w:val="22"/>
                <w:lang w:val="bs-Cyrl-BA"/>
              </w:rPr>
            </w:pPr>
          </w:p>
        </w:tc>
        <w:tc>
          <w:tcPr>
            <w:tcW w:w="974" w:type="pct"/>
            <w:gridSpan w:val="2"/>
            <w:tcBorders>
              <w:right w:val="single" w:sz="4" w:space="0" w:color="auto"/>
            </w:tcBorders>
          </w:tcPr>
          <w:p w:rsidR="00633A58" w:rsidRDefault="00F03001" w:rsidP="007F192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-тумачи појам </w:t>
            </w:r>
            <w:r w:rsidR="00276BAB">
              <w:rPr>
                <w:sz w:val="22"/>
                <w:szCs w:val="22"/>
                <w:lang w:val="sr-Cyrl-BA"/>
              </w:rPr>
              <w:t>прстена, наруквица, наушница и броша</w:t>
            </w:r>
          </w:p>
          <w:p w:rsidR="00633A58" w:rsidRDefault="00F03001" w:rsidP="007F192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врсте компонената дизајна</w:t>
            </w:r>
          </w:p>
          <w:p w:rsidR="00633A58" w:rsidRDefault="00F03001" w:rsidP="007F192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-утврђује елементе техничко-функционалне компоненте</w:t>
            </w:r>
          </w:p>
          <w:p w:rsidR="00633A58" w:rsidRDefault="00F03001" w:rsidP="007F192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-уочи и анализира врсту материјала и његов утицај на квалитет производа</w:t>
            </w:r>
          </w:p>
          <w:p w:rsidR="00633A58" w:rsidRDefault="00F03001" w:rsidP="007F192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-анализира утицај квалитета израде на квалитет производа</w:t>
            </w: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Default="00633A58" w:rsidP="007F1929">
            <w:pPr>
              <w:rPr>
                <w:sz w:val="22"/>
                <w:szCs w:val="22"/>
                <w:lang w:val="sr-Cyrl-BA"/>
              </w:rPr>
            </w:pPr>
          </w:p>
          <w:p w:rsidR="00E47140" w:rsidRDefault="00F03001" w:rsidP="00E4714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-уочи значај креативности дизајнера</w:t>
            </w:r>
          </w:p>
          <w:p w:rsidR="00E47140" w:rsidRDefault="00F03001" w:rsidP="00E4714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-анализира значај маркетиншког истраживања</w:t>
            </w:r>
          </w:p>
          <w:p w:rsidR="00E47140" w:rsidRDefault="00F03001" w:rsidP="00E4714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-тумачи и анализира факторе који утичу на стварање дизајна</w:t>
            </w:r>
          </w:p>
          <w:p w:rsidR="00E47140" w:rsidRDefault="00F03001" w:rsidP="00E4714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-утврди могуће исходе дизајна</w:t>
            </w:r>
          </w:p>
          <w:p w:rsidR="00E47140" w:rsidRDefault="00F03001" w:rsidP="00E4714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 појам правац у дизајну</w:t>
            </w:r>
          </w:p>
          <w:p w:rsidR="00E47140" w:rsidRDefault="00F03001" w:rsidP="00E4714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-уочи особине појединих праваца у дизајну</w:t>
            </w:r>
          </w:p>
          <w:p w:rsidR="00E47140" w:rsidRDefault="00F03001" w:rsidP="00E4714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врсте дизајна</w:t>
            </w:r>
          </w:p>
          <w:p w:rsidR="00E47140" w:rsidRDefault="00F03001" w:rsidP="00E4714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-тумачи стајлинг</w:t>
            </w:r>
          </w:p>
          <w:p w:rsidR="00E47140" w:rsidRDefault="00F03001" w:rsidP="00E4714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-уочи и анализира повезаност дизајна и производа</w:t>
            </w:r>
          </w:p>
          <w:p w:rsidR="00E47140" w:rsidRDefault="00F03001" w:rsidP="00E4714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-тумачи везу дизајна и предузећа</w:t>
            </w:r>
          </w:p>
          <w:p w:rsidR="00E47140" w:rsidRDefault="00F03001" w:rsidP="00E4714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-тумачи и анализира везу дизајна и друштва,као и везу дизајна и образовања и културе</w:t>
            </w: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381409" w:rsidRDefault="00381409" w:rsidP="007F1929">
            <w:pPr>
              <w:rPr>
                <w:sz w:val="22"/>
                <w:szCs w:val="22"/>
                <w:lang w:val="sr-Cyrl-BA"/>
              </w:rPr>
            </w:pPr>
          </w:p>
          <w:p w:rsidR="00633A58" w:rsidRPr="001D1358" w:rsidRDefault="00633A58" w:rsidP="00E47140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06" w:type="pct"/>
            <w:tcBorders>
              <w:right w:val="single" w:sz="4" w:space="0" w:color="auto"/>
            </w:tcBorders>
          </w:tcPr>
          <w:p w:rsidR="00110761" w:rsidRPr="00276BAB" w:rsidRDefault="00F03001" w:rsidP="00110761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297647">
              <w:rPr>
                <w:sz w:val="22"/>
                <w:szCs w:val="22"/>
                <w:lang w:val="sr-Cyrl-BA"/>
              </w:rPr>
              <w:lastRenderedPageBreak/>
              <w:t>-</w:t>
            </w:r>
            <w:r w:rsidR="00FC0EDA" w:rsidRPr="00276BAB">
              <w:rPr>
                <w:sz w:val="22"/>
                <w:szCs w:val="22"/>
                <w:lang w:val="sr-Cyrl-BA"/>
              </w:rPr>
              <w:t>савјесно, одговорно, уредно и правовремено обавља повјерене послове,</w:t>
            </w:r>
          </w:p>
          <w:p w:rsidR="00110761" w:rsidRPr="00276BAB" w:rsidRDefault="00F03001" w:rsidP="00110761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276BAB">
              <w:rPr>
                <w:sz w:val="22"/>
                <w:szCs w:val="22"/>
                <w:lang w:val="sr-Cyrl-BA"/>
              </w:rPr>
              <w:t>-</w:t>
            </w:r>
            <w:r w:rsidR="00FC0EDA" w:rsidRPr="00276BAB"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извршење радних задатака,</w:t>
            </w:r>
          </w:p>
          <w:p w:rsidR="00FC0EDA" w:rsidRPr="00276BAB" w:rsidRDefault="00F03001" w:rsidP="00FC0EDA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276BAB">
              <w:rPr>
                <w:sz w:val="22"/>
                <w:szCs w:val="22"/>
                <w:lang w:val="sr-Cyrl-BA"/>
              </w:rPr>
              <w:t>-испољи позитиван однос према значају спровођења прописа и стандарда који су важни за његов рад,</w:t>
            </w:r>
          </w:p>
          <w:p w:rsidR="00FC0EDA" w:rsidRPr="00276BAB" w:rsidRDefault="00F03001" w:rsidP="00FC0EDA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276BAB">
              <w:rPr>
                <w:sz w:val="22"/>
                <w:szCs w:val="22"/>
                <w:lang w:val="sr-Cyrl-BA"/>
              </w:rPr>
              <w:t>-испољи флексибилност у односу према сарадницима,</w:t>
            </w:r>
          </w:p>
          <w:p w:rsidR="00FC0EDA" w:rsidRPr="00276BAB" w:rsidRDefault="00F03001" w:rsidP="00FC0EDA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276BAB">
              <w:rPr>
                <w:sz w:val="22"/>
                <w:szCs w:val="22"/>
                <w:lang w:val="sr-Cyrl-BA"/>
              </w:rPr>
              <w:t>-одговорно рјешава проблеме у раду, прилагођава се промјенама у раду и изражава спремност на тимски рад,</w:t>
            </w:r>
          </w:p>
          <w:p w:rsidR="00FC0EDA" w:rsidRPr="007618F5" w:rsidRDefault="00F03001" w:rsidP="00110761">
            <w:pPr>
              <w:pStyle w:val="ListParagraph"/>
              <w:rPr>
                <w:sz w:val="22"/>
                <w:szCs w:val="22"/>
              </w:rPr>
            </w:pPr>
            <w:r w:rsidRPr="007618F5">
              <w:rPr>
                <w:sz w:val="22"/>
                <w:szCs w:val="22"/>
              </w:rPr>
              <w:t>-</w:t>
            </w:r>
            <w:proofErr w:type="spellStart"/>
            <w:r w:rsidRPr="007618F5">
              <w:rPr>
                <w:sz w:val="22"/>
                <w:szCs w:val="22"/>
              </w:rPr>
              <w:t>испољи</w:t>
            </w:r>
            <w:proofErr w:type="spellEnd"/>
            <w:r w:rsidRPr="007618F5">
              <w:rPr>
                <w:sz w:val="22"/>
                <w:szCs w:val="22"/>
              </w:rPr>
              <w:t xml:space="preserve"> </w:t>
            </w:r>
            <w:proofErr w:type="spellStart"/>
            <w:r w:rsidRPr="007618F5">
              <w:rPr>
                <w:sz w:val="22"/>
                <w:szCs w:val="22"/>
              </w:rPr>
              <w:t>иницијативу</w:t>
            </w:r>
            <w:proofErr w:type="spellEnd"/>
            <w:r w:rsidRPr="007618F5">
              <w:rPr>
                <w:sz w:val="22"/>
                <w:szCs w:val="22"/>
              </w:rPr>
              <w:t xml:space="preserve"> и </w:t>
            </w:r>
            <w:proofErr w:type="spellStart"/>
            <w:r w:rsidRPr="007618F5">
              <w:rPr>
                <w:sz w:val="22"/>
                <w:szCs w:val="22"/>
              </w:rPr>
              <w:t>предузимљивост</w:t>
            </w:r>
            <w:proofErr w:type="spellEnd"/>
            <w:r w:rsidRPr="007618F5">
              <w:rPr>
                <w:sz w:val="22"/>
                <w:szCs w:val="22"/>
              </w:rPr>
              <w:t>.</w:t>
            </w:r>
          </w:p>
          <w:p w:rsidR="003377A9" w:rsidRPr="009E03FF" w:rsidRDefault="003377A9" w:rsidP="00495726">
            <w:pPr>
              <w:pStyle w:val="ListParagraph"/>
              <w:ind w:left="0"/>
              <w:rPr>
                <w:color w:val="FF0000"/>
                <w:sz w:val="22"/>
                <w:szCs w:val="22"/>
              </w:rPr>
            </w:pPr>
          </w:p>
        </w:tc>
        <w:tc>
          <w:tcPr>
            <w:tcW w:w="1330" w:type="pct"/>
            <w:gridSpan w:val="3"/>
            <w:tcBorders>
              <w:left w:val="single" w:sz="4" w:space="0" w:color="auto"/>
            </w:tcBorders>
          </w:tcPr>
          <w:p w:rsidR="006C3B7E" w:rsidRPr="001D7738" w:rsidRDefault="00F03001" w:rsidP="006C3B7E">
            <w:pPr>
              <w:rPr>
                <w:sz w:val="22"/>
                <w:szCs w:val="22"/>
              </w:rPr>
            </w:pPr>
            <w:proofErr w:type="spellStart"/>
            <w:r w:rsidRPr="001D7738">
              <w:rPr>
                <w:sz w:val="22"/>
                <w:szCs w:val="22"/>
              </w:rPr>
              <w:t>Наставник</w:t>
            </w:r>
            <w:proofErr w:type="spellEnd"/>
            <w:r w:rsidRPr="001D7738">
              <w:rPr>
                <w:sz w:val="22"/>
                <w:szCs w:val="22"/>
              </w:rPr>
              <w:t xml:space="preserve"> </w:t>
            </w:r>
            <w:proofErr w:type="spellStart"/>
            <w:r w:rsidRPr="001D7738">
              <w:rPr>
                <w:sz w:val="22"/>
                <w:szCs w:val="22"/>
              </w:rPr>
              <w:t>ће</w:t>
            </w:r>
            <w:proofErr w:type="spellEnd"/>
            <w:r w:rsidRPr="001D7738">
              <w:rPr>
                <w:sz w:val="22"/>
                <w:szCs w:val="22"/>
              </w:rPr>
              <w:t>:</w:t>
            </w:r>
          </w:p>
          <w:p w:rsidR="00DC1443" w:rsidRDefault="00F03001" w:rsidP="000E6B55">
            <w:pPr>
              <w:rPr>
                <w:sz w:val="22"/>
                <w:szCs w:val="22"/>
              </w:rPr>
            </w:pPr>
            <w:r w:rsidRPr="001D7738">
              <w:rPr>
                <w:sz w:val="22"/>
                <w:szCs w:val="22"/>
              </w:rPr>
              <w:t>-</w:t>
            </w:r>
            <w:proofErr w:type="spellStart"/>
            <w:r w:rsidR="00B54160">
              <w:rPr>
                <w:sz w:val="22"/>
                <w:szCs w:val="22"/>
              </w:rPr>
              <w:t>користити</w:t>
            </w:r>
            <w:proofErr w:type="spellEnd"/>
            <w:r w:rsidR="00B54160">
              <w:rPr>
                <w:sz w:val="22"/>
                <w:szCs w:val="22"/>
              </w:rPr>
              <w:t xml:space="preserve"> </w:t>
            </w:r>
            <w:proofErr w:type="spellStart"/>
            <w:r w:rsidR="00B54160">
              <w:rPr>
                <w:sz w:val="22"/>
                <w:szCs w:val="22"/>
              </w:rPr>
              <w:t>разне</w:t>
            </w:r>
            <w:proofErr w:type="spellEnd"/>
            <w:r w:rsidR="00B54160">
              <w:rPr>
                <w:sz w:val="22"/>
                <w:szCs w:val="22"/>
              </w:rPr>
              <w:t xml:space="preserve"> </w:t>
            </w:r>
            <w:proofErr w:type="spellStart"/>
            <w:r w:rsidR="00B54160">
              <w:rPr>
                <w:sz w:val="22"/>
                <w:szCs w:val="22"/>
              </w:rPr>
              <w:t>презентације</w:t>
            </w:r>
            <w:r w:rsidR="000E6B55">
              <w:rPr>
                <w:sz w:val="22"/>
                <w:szCs w:val="22"/>
              </w:rPr>
              <w:t>,шематске</w:t>
            </w:r>
            <w:proofErr w:type="spellEnd"/>
            <w:r w:rsidR="000E6B55">
              <w:rPr>
                <w:sz w:val="22"/>
                <w:szCs w:val="22"/>
              </w:rPr>
              <w:t xml:space="preserve"> </w:t>
            </w:r>
            <w:proofErr w:type="spellStart"/>
            <w:r w:rsidR="000E6B55">
              <w:rPr>
                <w:sz w:val="22"/>
                <w:szCs w:val="22"/>
              </w:rPr>
              <w:t>приказе</w:t>
            </w:r>
            <w:proofErr w:type="spellEnd"/>
            <w:r w:rsidR="000E6B55">
              <w:rPr>
                <w:sz w:val="22"/>
                <w:szCs w:val="22"/>
              </w:rPr>
              <w:t xml:space="preserve"> и </w:t>
            </w:r>
            <w:proofErr w:type="spellStart"/>
            <w:r w:rsidR="000E6B55">
              <w:rPr>
                <w:sz w:val="22"/>
                <w:szCs w:val="22"/>
              </w:rPr>
              <w:t>паное</w:t>
            </w:r>
            <w:proofErr w:type="spellEnd"/>
          </w:p>
          <w:p w:rsidR="00FB4613" w:rsidRDefault="00F03001" w:rsidP="000E6B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посјетити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занатску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F03001" w:rsidRPr="00F03001" w:rsidRDefault="00F03001" w:rsidP="000E6B55">
            <w:pPr>
              <w:rPr>
                <w:color w:val="FF0000"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-подстиче ученике на самосталан креативан рад</w:t>
            </w: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Default="00DC1443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0361B5" w:rsidRDefault="000361B5" w:rsidP="00A84CF6">
            <w:pPr>
              <w:rPr>
                <w:color w:val="FF0000"/>
                <w:sz w:val="22"/>
                <w:szCs w:val="22"/>
              </w:rPr>
            </w:pPr>
          </w:p>
          <w:p w:rsidR="000361B5" w:rsidRDefault="000361B5" w:rsidP="00A84CF6">
            <w:pPr>
              <w:rPr>
                <w:color w:val="FF0000"/>
                <w:sz w:val="22"/>
                <w:szCs w:val="22"/>
              </w:rPr>
            </w:pPr>
          </w:p>
          <w:p w:rsidR="000361B5" w:rsidRDefault="000361B5" w:rsidP="00A84CF6">
            <w:pPr>
              <w:rPr>
                <w:color w:val="FF0000"/>
                <w:sz w:val="22"/>
                <w:szCs w:val="22"/>
              </w:rPr>
            </w:pPr>
          </w:p>
          <w:p w:rsidR="000361B5" w:rsidRDefault="000361B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E75B58" w:rsidRDefault="00E75B58" w:rsidP="00A84CF6">
            <w:pPr>
              <w:rPr>
                <w:color w:val="FF0000"/>
                <w:sz w:val="22"/>
                <w:szCs w:val="22"/>
              </w:rPr>
            </w:pPr>
          </w:p>
          <w:p w:rsidR="00E75B58" w:rsidRDefault="00E75B58" w:rsidP="00A84CF6">
            <w:pPr>
              <w:rPr>
                <w:color w:val="FF0000"/>
                <w:sz w:val="22"/>
                <w:szCs w:val="22"/>
              </w:rPr>
            </w:pPr>
          </w:p>
          <w:p w:rsidR="00E75B58" w:rsidRDefault="00E75B58" w:rsidP="00A84CF6">
            <w:pPr>
              <w:rPr>
                <w:color w:val="FF0000"/>
                <w:sz w:val="22"/>
                <w:szCs w:val="22"/>
              </w:rPr>
            </w:pPr>
          </w:p>
          <w:p w:rsidR="00E75B58" w:rsidRDefault="00E75B58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F03001" w:rsidP="00096EE2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Наставник ће:</w:t>
            </w:r>
          </w:p>
          <w:p w:rsidR="00096EE2" w:rsidRDefault="00F03001" w:rsidP="0084330B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-користити </w:t>
            </w:r>
            <w:r w:rsidR="00F063AA">
              <w:rPr>
                <w:sz w:val="22"/>
                <w:szCs w:val="22"/>
                <w:lang w:val="bs-Cyrl-BA"/>
              </w:rPr>
              <w:t>презентациј</w:t>
            </w:r>
            <w:r w:rsidR="0084330B">
              <w:rPr>
                <w:sz w:val="22"/>
                <w:szCs w:val="22"/>
                <w:lang w:val="bs-Cyrl-BA"/>
              </w:rPr>
              <w:t>е,шематске приказе и паное</w:t>
            </w:r>
          </w:p>
          <w:p w:rsidR="00043F23" w:rsidRDefault="00F03001" w:rsidP="0084330B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-подијелити ученике у групе да вјежбају цртање различитих геометријских елемената</w:t>
            </w:r>
          </w:p>
          <w:p w:rsidR="0084330B" w:rsidRPr="00096EE2" w:rsidRDefault="0084330B" w:rsidP="0084330B">
            <w:pPr>
              <w:rPr>
                <w:sz w:val="22"/>
                <w:szCs w:val="22"/>
                <w:lang w:val="bs-Cyrl-BA"/>
              </w:rPr>
            </w:pPr>
          </w:p>
          <w:p w:rsidR="00A84CF6" w:rsidRPr="00F03001" w:rsidRDefault="00A84CF6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A84CF6" w:rsidRPr="00F03001" w:rsidRDefault="00A84CF6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A84CF6" w:rsidRPr="00F03001" w:rsidRDefault="00A84CF6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EC7990" w:rsidRPr="00F03001" w:rsidRDefault="00EC7990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EC7990" w:rsidRPr="00F03001" w:rsidRDefault="00EC7990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A84CF6" w:rsidRPr="00F03001" w:rsidRDefault="00A84CF6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25181B" w:rsidRPr="00F03001" w:rsidRDefault="0025181B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F47762" w:rsidRPr="00F03001" w:rsidRDefault="00F47762" w:rsidP="00E47140">
            <w:pPr>
              <w:rPr>
                <w:sz w:val="22"/>
                <w:szCs w:val="22"/>
                <w:lang w:val="bs-Cyrl-BA"/>
              </w:rPr>
            </w:pPr>
          </w:p>
        </w:tc>
      </w:tr>
      <w:tr w:rsidR="0055127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8528AE" w:rsidRDefault="00F03001" w:rsidP="00C53CF9">
            <w:pPr>
              <w:rPr>
                <w:b/>
                <w:sz w:val="22"/>
                <w:szCs w:val="22"/>
                <w:lang w:val="hr-HR"/>
              </w:rPr>
            </w:pPr>
            <w:r w:rsidRPr="008528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51275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185F25" w:rsidRPr="008528AE" w:rsidRDefault="00185F25" w:rsidP="00495726">
            <w:pPr>
              <w:ind w:left="720"/>
              <w:rPr>
                <w:sz w:val="22"/>
                <w:szCs w:val="22"/>
                <w:lang w:val="sr-Cyrl-CS"/>
              </w:rPr>
            </w:pPr>
          </w:p>
          <w:p w:rsidR="008528AE" w:rsidRDefault="00F03001" w:rsidP="008528AE">
            <w:pPr>
              <w:rPr>
                <w:sz w:val="22"/>
                <w:szCs w:val="22"/>
                <w:lang w:val="sr-Cyrl-CS"/>
              </w:rPr>
            </w:pPr>
            <w:r w:rsidRPr="008528AE">
              <w:rPr>
                <w:sz w:val="22"/>
                <w:szCs w:val="22"/>
                <w:lang w:val="sr-Cyrl-CS"/>
              </w:rPr>
              <w:t xml:space="preserve">    Интегрише се са</w:t>
            </w:r>
            <w:r w:rsidR="00E64DA3">
              <w:rPr>
                <w:sz w:val="22"/>
                <w:szCs w:val="22"/>
                <w:lang w:val="sr-Cyrl-CS"/>
              </w:rPr>
              <w:t xml:space="preserve"> наставним предметима:</w:t>
            </w:r>
          </w:p>
          <w:p w:rsidR="003D2897" w:rsidRDefault="00F03001" w:rsidP="00E4714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</w:t>
            </w:r>
            <w:r w:rsidR="00F23F10">
              <w:rPr>
                <w:sz w:val="22"/>
                <w:szCs w:val="22"/>
                <w:lang w:val="sr-Cyrl-CS"/>
              </w:rPr>
              <w:t>1.</w:t>
            </w:r>
            <w:r w:rsidR="00E47140">
              <w:rPr>
                <w:sz w:val="22"/>
                <w:szCs w:val="22"/>
                <w:lang w:val="sr-Cyrl-CS"/>
              </w:rPr>
              <w:t>Технологија златарске обраде</w:t>
            </w:r>
          </w:p>
          <w:p w:rsidR="00F23F10" w:rsidRDefault="00F03001" w:rsidP="00F23F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</w:t>
            </w:r>
            <w:r w:rsidR="00E47140">
              <w:rPr>
                <w:sz w:val="22"/>
                <w:szCs w:val="22"/>
                <w:lang w:val="sr-Cyrl-CS"/>
              </w:rPr>
              <w:t>2</w:t>
            </w:r>
            <w:r w:rsidR="003D2897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  <w:p w:rsidR="00F23F10" w:rsidRPr="008528AE" w:rsidRDefault="00F23F10" w:rsidP="00F23F10">
            <w:pPr>
              <w:rPr>
                <w:sz w:val="22"/>
                <w:szCs w:val="22"/>
                <w:lang w:val="sr-Cyrl-CS"/>
              </w:rPr>
            </w:pPr>
          </w:p>
        </w:tc>
      </w:tr>
      <w:tr w:rsidR="0055127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5E5114" w:rsidRDefault="00F03001" w:rsidP="00C53CF9">
            <w:pPr>
              <w:rPr>
                <w:b/>
                <w:sz w:val="22"/>
                <w:szCs w:val="22"/>
                <w:lang w:val="hr-HR"/>
              </w:rPr>
            </w:pPr>
            <w:r w:rsidRPr="005E511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51275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B91CDB" w:rsidRPr="005E5114" w:rsidRDefault="00F03001" w:rsidP="00B91CDB">
            <w:pPr>
              <w:jc w:val="both"/>
              <w:rPr>
                <w:bCs/>
                <w:sz w:val="22"/>
                <w:szCs w:val="22"/>
                <w:lang w:val="hr-HR"/>
              </w:rPr>
            </w:pPr>
            <w:r w:rsidRPr="005E5114">
              <w:rPr>
                <w:bCs/>
                <w:sz w:val="22"/>
                <w:szCs w:val="22"/>
                <w:lang w:val="sr-Cyrl-BA"/>
              </w:rPr>
              <w:t xml:space="preserve">   </w:t>
            </w:r>
            <w:r w:rsidRPr="005E5114">
              <w:rPr>
                <w:bCs/>
                <w:sz w:val="22"/>
                <w:szCs w:val="22"/>
                <w:lang w:val="hr-HR"/>
              </w:rPr>
              <w:t>Уџбеник одобрен од стране Министарства просвјете и културе Републике Српске</w:t>
            </w:r>
          </w:p>
          <w:p w:rsidR="00B91CDB" w:rsidRPr="005E5114" w:rsidRDefault="00F03001" w:rsidP="00B91CDB">
            <w:pPr>
              <w:jc w:val="both"/>
              <w:rPr>
                <w:bCs/>
                <w:sz w:val="22"/>
                <w:szCs w:val="22"/>
                <w:lang w:val="hr-HR"/>
              </w:rPr>
            </w:pPr>
            <w:r w:rsidRPr="005E5114">
              <w:rPr>
                <w:bCs/>
                <w:sz w:val="22"/>
                <w:szCs w:val="22"/>
                <w:lang w:val="sr-Cyrl-BA"/>
              </w:rPr>
              <w:t xml:space="preserve">   </w:t>
            </w:r>
            <w:r w:rsidRPr="005E5114">
              <w:rPr>
                <w:bCs/>
                <w:sz w:val="22"/>
                <w:szCs w:val="22"/>
                <w:lang w:val="hr-HR"/>
              </w:rPr>
              <w:t xml:space="preserve">Друга стручна и теоријска литература </w:t>
            </w:r>
          </w:p>
          <w:p w:rsidR="00D34B35" w:rsidRDefault="00F03001" w:rsidP="00D34B35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 w:rsidRPr="005E5114">
              <w:rPr>
                <w:bCs/>
                <w:sz w:val="22"/>
                <w:szCs w:val="22"/>
                <w:lang w:val="sr-Cyrl-BA"/>
              </w:rPr>
              <w:t xml:space="preserve">   </w:t>
            </w:r>
            <w:r>
              <w:rPr>
                <w:bCs/>
                <w:sz w:val="22"/>
                <w:szCs w:val="22"/>
                <w:lang w:val="sr-Cyrl-BA"/>
              </w:rPr>
              <w:t>Стручни часописи</w:t>
            </w:r>
          </w:p>
          <w:p w:rsidR="00D34B35" w:rsidRPr="00D34B35" w:rsidRDefault="00F03001" w:rsidP="00D34B35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Интернет</w:t>
            </w:r>
          </w:p>
        </w:tc>
      </w:tr>
      <w:tr w:rsidR="0055127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6F7323" w:rsidRDefault="00F03001" w:rsidP="00C53CF9">
            <w:pPr>
              <w:rPr>
                <w:b/>
                <w:sz w:val="22"/>
                <w:szCs w:val="22"/>
                <w:lang w:val="hr-HR"/>
              </w:rPr>
            </w:pPr>
            <w:r w:rsidRPr="006F7323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51275" w:rsidRPr="00F03001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B91CDB" w:rsidRPr="006F7323" w:rsidRDefault="00F03001" w:rsidP="00495726">
            <w:pPr>
              <w:rPr>
                <w:sz w:val="22"/>
                <w:szCs w:val="22"/>
                <w:lang w:val="sr-Cyrl-CS"/>
              </w:rPr>
            </w:pPr>
            <w:r w:rsidRPr="006F7323">
              <w:rPr>
                <w:sz w:val="22"/>
                <w:szCs w:val="22"/>
                <w:lang w:val="sr-Cyrl-CS"/>
              </w:rPr>
              <w:t xml:space="preserve"> </w:t>
            </w:r>
          </w:p>
          <w:p w:rsidR="00185F25" w:rsidRPr="006F7323" w:rsidRDefault="00F03001" w:rsidP="00495726">
            <w:pPr>
              <w:rPr>
                <w:sz w:val="22"/>
                <w:szCs w:val="22"/>
                <w:lang w:val="hr-HR"/>
              </w:rPr>
            </w:pPr>
            <w:r w:rsidRPr="006F7323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Pr="006F7323" w:rsidRDefault="00B87849">
      <w:pPr>
        <w:rPr>
          <w:sz w:val="22"/>
          <w:szCs w:val="22"/>
          <w:lang w:val="sr-Cyrl-CS"/>
        </w:rPr>
      </w:pPr>
    </w:p>
    <w:p w:rsidR="00AF7C44" w:rsidRPr="006F7323" w:rsidRDefault="00AF7C44">
      <w:pPr>
        <w:rPr>
          <w:sz w:val="22"/>
          <w:szCs w:val="22"/>
          <w:lang w:val="sr-Cyrl-CS"/>
        </w:rPr>
      </w:pPr>
    </w:p>
    <w:p w:rsidR="00C74A62" w:rsidRPr="00276BAB" w:rsidRDefault="00C74A62">
      <w:pPr>
        <w:rPr>
          <w:sz w:val="22"/>
          <w:szCs w:val="22"/>
          <w:lang w:val="sr-Cyrl-CS"/>
        </w:rPr>
      </w:pPr>
    </w:p>
    <w:sectPr w:rsidR="00C74A62" w:rsidRPr="00276BAB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BF6C153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6A06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E54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46A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7AC8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E046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0C0F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648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FC5D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11B0D"/>
    <w:multiLevelType w:val="hybridMultilevel"/>
    <w:tmpl w:val="CAD838FC"/>
    <w:lvl w:ilvl="0" w:tplc="C08683C0">
      <w:start w:val="1"/>
      <w:numFmt w:val="decimal"/>
      <w:lvlText w:val="%1."/>
      <w:lvlJc w:val="left"/>
      <w:pPr>
        <w:ind w:left="720" w:hanging="360"/>
      </w:pPr>
    </w:lvl>
    <w:lvl w:ilvl="1" w:tplc="03AC1E34" w:tentative="1">
      <w:start w:val="1"/>
      <w:numFmt w:val="lowerLetter"/>
      <w:lvlText w:val="%2."/>
      <w:lvlJc w:val="left"/>
      <w:pPr>
        <w:ind w:left="1440" w:hanging="360"/>
      </w:pPr>
    </w:lvl>
    <w:lvl w:ilvl="2" w:tplc="227EAD12" w:tentative="1">
      <w:start w:val="1"/>
      <w:numFmt w:val="lowerRoman"/>
      <w:lvlText w:val="%3."/>
      <w:lvlJc w:val="right"/>
      <w:pPr>
        <w:ind w:left="2160" w:hanging="180"/>
      </w:pPr>
    </w:lvl>
    <w:lvl w:ilvl="3" w:tplc="302A2BAA" w:tentative="1">
      <w:start w:val="1"/>
      <w:numFmt w:val="decimal"/>
      <w:lvlText w:val="%4."/>
      <w:lvlJc w:val="left"/>
      <w:pPr>
        <w:ind w:left="2880" w:hanging="360"/>
      </w:pPr>
    </w:lvl>
    <w:lvl w:ilvl="4" w:tplc="89F64630" w:tentative="1">
      <w:start w:val="1"/>
      <w:numFmt w:val="lowerLetter"/>
      <w:lvlText w:val="%5."/>
      <w:lvlJc w:val="left"/>
      <w:pPr>
        <w:ind w:left="3600" w:hanging="360"/>
      </w:pPr>
    </w:lvl>
    <w:lvl w:ilvl="5" w:tplc="17E867EC" w:tentative="1">
      <w:start w:val="1"/>
      <w:numFmt w:val="lowerRoman"/>
      <w:lvlText w:val="%6."/>
      <w:lvlJc w:val="right"/>
      <w:pPr>
        <w:ind w:left="4320" w:hanging="180"/>
      </w:pPr>
    </w:lvl>
    <w:lvl w:ilvl="6" w:tplc="24787DA6" w:tentative="1">
      <w:start w:val="1"/>
      <w:numFmt w:val="decimal"/>
      <w:lvlText w:val="%7."/>
      <w:lvlJc w:val="left"/>
      <w:pPr>
        <w:ind w:left="5040" w:hanging="360"/>
      </w:pPr>
    </w:lvl>
    <w:lvl w:ilvl="7" w:tplc="AE2C75CC" w:tentative="1">
      <w:start w:val="1"/>
      <w:numFmt w:val="lowerLetter"/>
      <w:lvlText w:val="%8."/>
      <w:lvlJc w:val="left"/>
      <w:pPr>
        <w:ind w:left="5760" w:hanging="360"/>
      </w:pPr>
    </w:lvl>
    <w:lvl w:ilvl="8" w:tplc="B27272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00470"/>
    <w:multiLevelType w:val="hybridMultilevel"/>
    <w:tmpl w:val="EB827126"/>
    <w:lvl w:ilvl="0" w:tplc="DDAC9D14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6C52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D61EC5B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DC218A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7A264F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CAA009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FE4D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A2A2B7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82661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009552D"/>
    <w:multiLevelType w:val="hybridMultilevel"/>
    <w:tmpl w:val="E5A2367C"/>
    <w:lvl w:ilvl="0" w:tplc="3314D97E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3D4263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DEAC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523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7498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420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1C3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525D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74F9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81169F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966654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3628154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E064C5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63E2A4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1126C4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7FAAE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3388B4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3943AD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384E96C4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74068042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B5C092E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780E2550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F6C45DEE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DAB62AC2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B6AA267E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FEFCC65C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5F547CEA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B84478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ADAA9AE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2C7E6CA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A485AD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BCE1D5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904DB8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1CCAE5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E2CF2C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B5ED4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B2F049D4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DCE023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44AE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E258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AC7D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682C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44D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605A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481C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F05C8B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EFE4A298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457C0550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24EA6CE4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CA387E5C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2328F978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FCD08252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19A07C82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BC84716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DB85DCB"/>
    <w:multiLevelType w:val="hybridMultilevel"/>
    <w:tmpl w:val="6F64D2FC"/>
    <w:lvl w:ilvl="0" w:tplc="75DC08C6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D312E034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ECE8332C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8B3ACB96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B73C0D56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13E1EF2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72B29B12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8788F70A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C1E86570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0">
    <w:nsid w:val="1DC82910"/>
    <w:multiLevelType w:val="hybridMultilevel"/>
    <w:tmpl w:val="F3803CF8"/>
    <w:lvl w:ilvl="0" w:tplc="C93EC42A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1EF287EA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64681CC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F4843E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DF02E068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7B6C6B56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5BE4CB30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774ABD4C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AE2E9DC6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22844783"/>
    <w:multiLevelType w:val="hybridMultilevel"/>
    <w:tmpl w:val="3BD2782E"/>
    <w:lvl w:ilvl="0" w:tplc="A5DC73B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B73040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47C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82A7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9A70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344D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2A9E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C8D8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31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033670DE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96F228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06B2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863C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2248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E63E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AA07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48BE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F64E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F9C0C5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082C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FB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4C2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C0C2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8AAA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D470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6D6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8E6C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91F6092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7A00BE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5A1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389E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897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86BF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4496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C685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787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676379"/>
    <w:multiLevelType w:val="hybridMultilevel"/>
    <w:tmpl w:val="C66E06A8"/>
    <w:lvl w:ilvl="0" w:tplc="21565A94">
      <w:start w:val="1"/>
      <w:numFmt w:val="decimal"/>
      <w:lvlText w:val="%1."/>
      <w:lvlJc w:val="left"/>
      <w:pPr>
        <w:ind w:left="720" w:hanging="360"/>
      </w:pPr>
    </w:lvl>
    <w:lvl w:ilvl="1" w:tplc="5BEE418A" w:tentative="1">
      <w:start w:val="1"/>
      <w:numFmt w:val="lowerLetter"/>
      <w:lvlText w:val="%2."/>
      <w:lvlJc w:val="left"/>
      <w:pPr>
        <w:ind w:left="1440" w:hanging="360"/>
      </w:pPr>
    </w:lvl>
    <w:lvl w:ilvl="2" w:tplc="D138FFDA" w:tentative="1">
      <w:start w:val="1"/>
      <w:numFmt w:val="lowerRoman"/>
      <w:lvlText w:val="%3."/>
      <w:lvlJc w:val="right"/>
      <w:pPr>
        <w:ind w:left="2160" w:hanging="180"/>
      </w:pPr>
    </w:lvl>
    <w:lvl w:ilvl="3" w:tplc="172427A4" w:tentative="1">
      <w:start w:val="1"/>
      <w:numFmt w:val="decimal"/>
      <w:lvlText w:val="%4."/>
      <w:lvlJc w:val="left"/>
      <w:pPr>
        <w:ind w:left="2880" w:hanging="360"/>
      </w:pPr>
    </w:lvl>
    <w:lvl w:ilvl="4" w:tplc="0372AF8E" w:tentative="1">
      <w:start w:val="1"/>
      <w:numFmt w:val="lowerLetter"/>
      <w:lvlText w:val="%5."/>
      <w:lvlJc w:val="left"/>
      <w:pPr>
        <w:ind w:left="3600" w:hanging="360"/>
      </w:pPr>
    </w:lvl>
    <w:lvl w:ilvl="5" w:tplc="7A1036FC" w:tentative="1">
      <w:start w:val="1"/>
      <w:numFmt w:val="lowerRoman"/>
      <w:lvlText w:val="%6."/>
      <w:lvlJc w:val="right"/>
      <w:pPr>
        <w:ind w:left="4320" w:hanging="180"/>
      </w:pPr>
    </w:lvl>
    <w:lvl w:ilvl="6" w:tplc="F4668FDE" w:tentative="1">
      <w:start w:val="1"/>
      <w:numFmt w:val="decimal"/>
      <w:lvlText w:val="%7."/>
      <w:lvlJc w:val="left"/>
      <w:pPr>
        <w:ind w:left="5040" w:hanging="360"/>
      </w:pPr>
    </w:lvl>
    <w:lvl w:ilvl="7" w:tplc="D936B04C" w:tentative="1">
      <w:start w:val="1"/>
      <w:numFmt w:val="lowerLetter"/>
      <w:lvlText w:val="%8."/>
      <w:lvlJc w:val="left"/>
      <w:pPr>
        <w:ind w:left="5760" w:hanging="360"/>
      </w:pPr>
    </w:lvl>
    <w:lvl w:ilvl="8" w:tplc="F238E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7150E9"/>
    <w:multiLevelType w:val="hybridMultilevel"/>
    <w:tmpl w:val="0930C04E"/>
    <w:lvl w:ilvl="0" w:tplc="956CD5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0ECBE4" w:tentative="1">
      <w:start w:val="1"/>
      <w:numFmt w:val="lowerLetter"/>
      <w:lvlText w:val="%2."/>
      <w:lvlJc w:val="left"/>
      <w:pPr>
        <w:ind w:left="1440" w:hanging="360"/>
      </w:pPr>
    </w:lvl>
    <w:lvl w:ilvl="2" w:tplc="85F6A28E" w:tentative="1">
      <w:start w:val="1"/>
      <w:numFmt w:val="lowerRoman"/>
      <w:lvlText w:val="%3."/>
      <w:lvlJc w:val="right"/>
      <w:pPr>
        <w:ind w:left="2160" w:hanging="180"/>
      </w:pPr>
    </w:lvl>
    <w:lvl w:ilvl="3" w:tplc="BEA8E0EE" w:tentative="1">
      <w:start w:val="1"/>
      <w:numFmt w:val="decimal"/>
      <w:lvlText w:val="%4."/>
      <w:lvlJc w:val="left"/>
      <w:pPr>
        <w:ind w:left="2880" w:hanging="360"/>
      </w:pPr>
    </w:lvl>
    <w:lvl w:ilvl="4" w:tplc="C108C432" w:tentative="1">
      <w:start w:val="1"/>
      <w:numFmt w:val="lowerLetter"/>
      <w:lvlText w:val="%5."/>
      <w:lvlJc w:val="left"/>
      <w:pPr>
        <w:ind w:left="3600" w:hanging="360"/>
      </w:pPr>
    </w:lvl>
    <w:lvl w:ilvl="5" w:tplc="3A8A36A0" w:tentative="1">
      <w:start w:val="1"/>
      <w:numFmt w:val="lowerRoman"/>
      <w:lvlText w:val="%6."/>
      <w:lvlJc w:val="right"/>
      <w:pPr>
        <w:ind w:left="4320" w:hanging="180"/>
      </w:pPr>
    </w:lvl>
    <w:lvl w:ilvl="6" w:tplc="E7BEF138" w:tentative="1">
      <w:start w:val="1"/>
      <w:numFmt w:val="decimal"/>
      <w:lvlText w:val="%7."/>
      <w:lvlJc w:val="left"/>
      <w:pPr>
        <w:ind w:left="5040" w:hanging="360"/>
      </w:pPr>
    </w:lvl>
    <w:lvl w:ilvl="7" w:tplc="BB567302" w:tentative="1">
      <w:start w:val="1"/>
      <w:numFmt w:val="lowerLetter"/>
      <w:lvlText w:val="%8."/>
      <w:lvlJc w:val="left"/>
      <w:pPr>
        <w:ind w:left="5760" w:hanging="360"/>
      </w:pPr>
    </w:lvl>
    <w:lvl w:ilvl="8" w:tplc="9FECAF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FD00A26C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83FE08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0C0F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3A6C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1E60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D02D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CA48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CE24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5874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8D208A4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415614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245C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62A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4CCE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F0AE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8C40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0F7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FC10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F5D8FB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9418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BEDC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FA5C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20E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44D1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8A61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003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20DF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F7C6F20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37D0A0B4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CAD27B6E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88CA2540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909AED32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5A503F0E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5FF84574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DE8C3C46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92263DA0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3808EA62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4A4A60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A270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7085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1677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DEF3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4E49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C4DF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FC54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7B2CB514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691E05F6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10F04528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7F9C172C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78F6D9DA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F8E655E8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1F266922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BAC47A3A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682273D2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D6842D84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A3EAC1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4A3F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924A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1C58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3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82E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0C49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8B3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411C1946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44BD52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88324F92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2D3E0B48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1212906E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74D22D62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85548F46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AE8BEE6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13701692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B824C642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72547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E4DA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62D5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AAAE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168B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61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8F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F21C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2FCE4804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DC0F2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3E48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456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7840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B276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16B9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9000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DA0A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98FC608E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CEF69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8A002A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3DC0C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3E6741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C2045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BDE898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D5C7A4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7B493A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F55A3048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AD8C84AE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83CE095A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FFE6C9D4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4F1EC9B8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4C84F198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DA5EC406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C3008D14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CBDA1B78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6882DECA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AA240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EC993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890407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0D8A00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76462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6780D8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B8C0F4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FFC6F0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258CE4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5024F0B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5ECBD6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1205BB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4DEC5B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4D854E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4D4F90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62A66D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89C6AE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71D8FF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2D22AC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9CEF0E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B5685B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7603BD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B5C0C1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6D46DD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B76C01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418D52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087CEDA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CAF001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2A3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1A28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2CF3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6079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EA8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51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91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35A8EA12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4832345A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A7168540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6F3E1996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F20A82C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23C49420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3287DF4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847CFE1A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C11266F8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EA8C8294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FAD6AB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DA4C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387A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A034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EEA9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D4C2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0451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66DA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EA5146"/>
    <w:multiLevelType w:val="hybridMultilevel"/>
    <w:tmpl w:val="8B5836F4"/>
    <w:lvl w:ilvl="0" w:tplc="2EEEDF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43A6E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123F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584C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811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0086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28D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FAF8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9665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1713F1"/>
    <w:multiLevelType w:val="hybridMultilevel"/>
    <w:tmpl w:val="41BE9A46"/>
    <w:lvl w:ilvl="0" w:tplc="D1869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821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14764B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14E0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1CE4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3280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B6E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2A11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5AEC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0432CC"/>
    <w:multiLevelType w:val="hybridMultilevel"/>
    <w:tmpl w:val="A7C80C30"/>
    <w:lvl w:ilvl="0" w:tplc="EA0EADBC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AAE836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3270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9437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8001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6007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F8B1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A23A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401E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5C3A297"/>
    <w:multiLevelType w:val="hybridMultilevel"/>
    <w:tmpl w:val="C9429FC8"/>
    <w:lvl w:ilvl="0" w:tplc="926493F0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C75474E8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84F04D1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D64B614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D228EC1E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BB8EDCDC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99DC1AF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D5E2C1F6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7102DD1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>
    <w:nsid w:val="66353BC0"/>
    <w:multiLevelType w:val="hybridMultilevel"/>
    <w:tmpl w:val="D5523B9A"/>
    <w:lvl w:ilvl="0" w:tplc="04CEA0A2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9AC54C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AB405510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D974D7F0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ABDE12FC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9E76BF22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2532469E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A72E3216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EA58D2F6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40">
    <w:nsid w:val="681E0E09"/>
    <w:multiLevelType w:val="hybridMultilevel"/>
    <w:tmpl w:val="246ED372"/>
    <w:lvl w:ilvl="0" w:tplc="E6D634B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97227580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4F8C0B8E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B6321378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1FF2036E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CD4A38D2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41282610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9BEAC87A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AB80C6E8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1">
    <w:nsid w:val="69BD52EA"/>
    <w:multiLevelType w:val="hybridMultilevel"/>
    <w:tmpl w:val="1E26ECEC"/>
    <w:lvl w:ilvl="0" w:tplc="AD0C1D48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99CC953A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5862379C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EBA2428A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D6627C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1BCA3A0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E2A0B28E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949CAEDC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A8A65C46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2">
    <w:nsid w:val="6E3F2B3A"/>
    <w:multiLevelType w:val="hybridMultilevel"/>
    <w:tmpl w:val="0458F182"/>
    <w:lvl w:ilvl="0" w:tplc="B28C5494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466876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9AA6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C4FB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5001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3AEA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5401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B878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ECA7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5A5B28"/>
    <w:multiLevelType w:val="hybridMultilevel"/>
    <w:tmpl w:val="2AA0A348"/>
    <w:lvl w:ilvl="0" w:tplc="E0F22C5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15688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AFA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483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8018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5452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E4F6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AE9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E0A2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4F7122"/>
    <w:multiLevelType w:val="hybridMultilevel"/>
    <w:tmpl w:val="006C78D2"/>
    <w:lvl w:ilvl="0" w:tplc="E26E544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71600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8616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B212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86AA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E212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C4F8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BAAB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8EB3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A7317C"/>
    <w:multiLevelType w:val="hybridMultilevel"/>
    <w:tmpl w:val="666A73BE"/>
    <w:lvl w:ilvl="0" w:tplc="B324F25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72622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AA22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3A9D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D641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B2A6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D80B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40D2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EC62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6829D0"/>
    <w:multiLevelType w:val="hybridMultilevel"/>
    <w:tmpl w:val="AD10D92A"/>
    <w:lvl w:ilvl="0" w:tplc="1C3A5704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A990A490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9DB84616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3D96077C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9DB80260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9A5679A0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69901D18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9F1A20E2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DBA62F6E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7">
    <w:nsid w:val="7C0B092F"/>
    <w:multiLevelType w:val="hybridMultilevel"/>
    <w:tmpl w:val="F2E61F80"/>
    <w:lvl w:ilvl="0" w:tplc="F2FE9FB8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D9AC26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F2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766D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028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4A0E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D60D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04DB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D234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00027E"/>
    <w:multiLevelType w:val="hybridMultilevel"/>
    <w:tmpl w:val="BB902860"/>
    <w:lvl w:ilvl="0" w:tplc="00D2F2A4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99832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1C6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CE44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5E51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4CF1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E0E1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1A28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36D8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9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6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</w:num>
  <w:num w:numId="20">
    <w:abstractNumId w:val="0"/>
  </w:num>
  <w:num w:numId="21">
    <w:abstractNumId w:val="25"/>
  </w:num>
  <w:num w:numId="22">
    <w:abstractNumId w:val="11"/>
  </w:num>
  <w:num w:numId="23">
    <w:abstractNumId w:val="42"/>
  </w:num>
  <w:num w:numId="24">
    <w:abstractNumId w:val="2"/>
  </w:num>
  <w:num w:numId="25">
    <w:abstractNumId w:val="40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7"/>
  </w:num>
  <w:num w:numId="34">
    <w:abstractNumId w:val="3"/>
  </w:num>
  <w:num w:numId="35">
    <w:abstractNumId w:val="30"/>
  </w:num>
  <w:num w:numId="36">
    <w:abstractNumId w:val="39"/>
  </w:num>
  <w:num w:numId="37">
    <w:abstractNumId w:val="34"/>
  </w:num>
  <w:num w:numId="38">
    <w:abstractNumId w:val="5"/>
  </w:num>
  <w:num w:numId="39">
    <w:abstractNumId w:val="21"/>
  </w:num>
  <w:num w:numId="40">
    <w:abstractNumId w:val="45"/>
  </w:num>
  <w:num w:numId="41">
    <w:abstractNumId w:val="43"/>
  </w:num>
  <w:num w:numId="42">
    <w:abstractNumId w:val="41"/>
  </w:num>
  <w:num w:numId="43">
    <w:abstractNumId w:val="35"/>
  </w:num>
  <w:num w:numId="44">
    <w:abstractNumId w:val="10"/>
  </w:num>
  <w:num w:numId="45">
    <w:abstractNumId w:val="48"/>
  </w:num>
  <w:num w:numId="46">
    <w:abstractNumId w:val="1"/>
  </w:num>
  <w:num w:numId="47">
    <w:abstractNumId w:val="16"/>
  </w:num>
  <w:num w:numId="48">
    <w:abstractNumId w:val="38"/>
  </w:num>
  <w:num w:numId="49">
    <w:abstractNumId w:val="1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23444"/>
    <w:rsid w:val="000361B5"/>
    <w:rsid w:val="00043F23"/>
    <w:rsid w:val="00050DE2"/>
    <w:rsid w:val="000512A1"/>
    <w:rsid w:val="000533E0"/>
    <w:rsid w:val="00060671"/>
    <w:rsid w:val="00065E62"/>
    <w:rsid w:val="00091A23"/>
    <w:rsid w:val="000924A7"/>
    <w:rsid w:val="00096EE2"/>
    <w:rsid w:val="000B0D88"/>
    <w:rsid w:val="000B275F"/>
    <w:rsid w:val="000B3D40"/>
    <w:rsid w:val="000D161D"/>
    <w:rsid w:val="000D7A4C"/>
    <w:rsid w:val="000E0CD7"/>
    <w:rsid w:val="000E6B55"/>
    <w:rsid w:val="001046C1"/>
    <w:rsid w:val="0010760C"/>
    <w:rsid w:val="00110761"/>
    <w:rsid w:val="001111E2"/>
    <w:rsid w:val="00111B19"/>
    <w:rsid w:val="00112121"/>
    <w:rsid w:val="00112638"/>
    <w:rsid w:val="001244D6"/>
    <w:rsid w:val="00152A0A"/>
    <w:rsid w:val="00185F25"/>
    <w:rsid w:val="00194E7B"/>
    <w:rsid w:val="001A33A2"/>
    <w:rsid w:val="001A3F40"/>
    <w:rsid w:val="001B0C04"/>
    <w:rsid w:val="001C56F4"/>
    <w:rsid w:val="001D1358"/>
    <w:rsid w:val="001D7738"/>
    <w:rsid w:val="001E4618"/>
    <w:rsid w:val="001F7CBA"/>
    <w:rsid w:val="00200742"/>
    <w:rsid w:val="00207CE3"/>
    <w:rsid w:val="00213178"/>
    <w:rsid w:val="002256E7"/>
    <w:rsid w:val="00226DFD"/>
    <w:rsid w:val="0023102E"/>
    <w:rsid w:val="00241D99"/>
    <w:rsid w:val="0025124E"/>
    <w:rsid w:val="0025181B"/>
    <w:rsid w:val="0025605C"/>
    <w:rsid w:val="00276BAB"/>
    <w:rsid w:val="0028096F"/>
    <w:rsid w:val="00285FB4"/>
    <w:rsid w:val="00297647"/>
    <w:rsid w:val="002B01FA"/>
    <w:rsid w:val="002C0F30"/>
    <w:rsid w:val="002E5B2C"/>
    <w:rsid w:val="002E7445"/>
    <w:rsid w:val="002F3854"/>
    <w:rsid w:val="003017A2"/>
    <w:rsid w:val="00301C22"/>
    <w:rsid w:val="003068EA"/>
    <w:rsid w:val="003140D7"/>
    <w:rsid w:val="00333668"/>
    <w:rsid w:val="003377A9"/>
    <w:rsid w:val="003415B0"/>
    <w:rsid w:val="00347898"/>
    <w:rsid w:val="00347AEE"/>
    <w:rsid w:val="003616D0"/>
    <w:rsid w:val="003717BA"/>
    <w:rsid w:val="00381409"/>
    <w:rsid w:val="00392024"/>
    <w:rsid w:val="003B0E72"/>
    <w:rsid w:val="003B11C2"/>
    <w:rsid w:val="003B7D89"/>
    <w:rsid w:val="003C312A"/>
    <w:rsid w:val="003C75F6"/>
    <w:rsid w:val="003D22FB"/>
    <w:rsid w:val="003D2897"/>
    <w:rsid w:val="003D33C2"/>
    <w:rsid w:val="003D5190"/>
    <w:rsid w:val="003E21C0"/>
    <w:rsid w:val="003E2355"/>
    <w:rsid w:val="00407162"/>
    <w:rsid w:val="00411388"/>
    <w:rsid w:val="00423396"/>
    <w:rsid w:val="00427B92"/>
    <w:rsid w:val="0044567F"/>
    <w:rsid w:val="00450A80"/>
    <w:rsid w:val="00465FE9"/>
    <w:rsid w:val="00485F84"/>
    <w:rsid w:val="0049451F"/>
    <w:rsid w:val="00495726"/>
    <w:rsid w:val="00496D95"/>
    <w:rsid w:val="004A75AE"/>
    <w:rsid w:val="004B5BBF"/>
    <w:rsid w:val="004C1918"/>
    <w:rsid w:val="004C33EC"/>
    <w:rsid w:val="004C402A"/>
    <w:rsid w:val="004C7F49"/>
    <w:rsid w:val="004F0466"/>
    <w:rsid w:val="00523435"/>
    <w:rsid w:val="005343D0"/>
    <w:rsid w:val="005413A6"/>
    <w:rsid w:val="00551275"/>
    <w:rsid w:val="00554DAD"/>
    <w:rsid w:val="00571931"/>
    <w:rsid w:val="00574D14"/>
    <w:rsid w:val="00586332"/>
    <w:rsid w:val="00592937"/>
    <w:rsid w:val="00596859"/>
    <w:rsid w:val="00596C1D"/>
    <w:rsid w:val="005B0AEB"/>
    <w:rsid w:val="005B41D3"/>
    <w:rsid w:val="005E5114"/>
    <w:rsid w:val="005F349A"/>
    <w:rsid w:val="00601842"/>
    <w:rsid w:val="006046CE"/>
    <w:rsid w:val="00607C2A"/>
    <w:rsid w:val="00607F92"/>
    <w:rsid w:val="0061066F"/>
    <w:rsid w:val="00611A5C"/>
    <w:rsid w:val="00613DA3"/>
    <w:rsid w:val="0061467C"/>
    <w:rsid w:val="00616DA3"/>
    <w:rsid w:val="00626672"/>
    <w:rsid w:val="006277B0"/>
    <w:rsid w:val="006305BF"/>
    <w:rsid w:val="00633A58"/>
    <w:rsid w:val="006441F1"/>
    <w:rsid w:val="00644208"/>
    <w:rsid w:val="00645E2A"/>
    <w:rsid w:val="00646A66"/>
    <w:rsid w:val="00653390"/>
    <w:rsid w:val="00673CA6"/>
    <w:rsid w:val="00680789"/>
    <w:rsid w:val="00681E43"/>
    <w:rsid w:val="00695E98"/>
    <w:rsid w:val="006B0EF3"/>
    <w:rsid w:val="006B19AD"/>
    <w:rsid w:val="006B73EA"/>
    <w:rsid w:val="006C3B7E"/>
    <w:rsid w:val="006D3BF5"/>
    <w:rsid w:val="006F0864"/>
    <w:rsid w:val="006F5D88"/>
    <w:rsid w:val="006F7323"/>
    <w:rsid w:val="006F77CB"/>
    <w:rsid w:val="007034A8"/>
    <w:rsid w:val="00707272"/>
    <w:rsid w:val="007102F3"/>
    <w:rsid w:val="00712DEC"/>
    <w:rsid w:val="00731301"/>
    <w:rsid w:val="00731A4F"/>
    <w:rsid w:val="007341B5"/>
    <w:rsid w:val="00747E78"/>
    <w:rsid w:val="007618F5"/>
    <w:rsid w:val="00767E0F"/>
    <w:rsid w:val="007858BA"/>
    <w:rsid w:val="00790F8F"/>
    <w:rsid w:val="00791306"/>
    <w:rsid w:val="007974AB"/>
    <w:rsid w:val="007A24D7"/>
    <w:rsid w:val="007A3AC3"/>
    <w:rsid w:val="007A4281"/>
    <w:rsid w:val="007B2594"/>
    <w:rsid w:val="007D46AB"/>
    <w:rsid w:val="007D4F65"/>
    <w:rsid w:val="007E549B"/>
    <w:rsid w:val="007F02E2"/>
    <w:rsid w:val="007F1929"/>
    <w:rsid w:val="008108D2"/>
    <w:rsid w:val="008110D8"/>
    <w:rsid w:val="008115A7"/>
    <w:rsid w:val="008143FC"/>
    <w:rsid w:val="008159FC"/>
    <w:rsid w:val="00821424"/>
    <w:rsid w:val="00833E8C"/>
    <w:rsid w:val="00833F04"/>
    <w:rsid w:val="00834B82"/>
    <w:rsid w:val="00841903"/>
    <w:rsid w:val="0084330B"/>
    <w:rsid w:val="008528AE"/>
    <w:rsid w:val="00856B15"/>
    <w:rsid w:val="00857F73"/>
    <w:rsid w:val="00863338"/>
    <w:rsid w:val="0087029D"/>
    <w:rsid w:val="00876E0B"/>
    <w:rsid w:val="008A5917"/>
    <w:rsid w:val="008A7657"/>
    <w:rsid w:val="008B4456"/>
    <w:rsid w:val="008D1CFE"/>
    <w:rsid w:val="008D56DA"/>
    <w:rsid w:val="00917847"/>
    <w:rsid w:val="00936D3B"/>
    <w:rsid w:val="009400D0"/>
    <w:rsid w:val="00954879"/>
    <w:rsid w:val="0095528B"/>
    <w:rsid w:val="00955B57"/>
    <w:rsid w:val="00961FA7"/>
    <w:rsid w:val="00967902"/>
    <w:rsid w:val="009A4919"/>
    <w:rsid w:val="009A4BA5"/>
    <w:rsid w:val="009B0C6A"/>
    <w:rsid w:val="009E0306"/>
    <w:rsid w:val="009E03FF"/>
    <w:rsid w:val="009E2166"/>
    <w:rsid w:val="009E2629"/>
    <w:rsid w:val="009F02C4"/>
    <w:rsid w:val="009F747F"/>
    <w:rsid w:val="00A16FA6"/>
    <w:rsid w:val="00A179EC"/>
    <w:rsid w:val="00A33F48"/>
    <w:rsid w:val="00A34489"/>
    <w:rsid w:val="00A4101F"/>
    <w:rsid w:val="00A5137C"/>
    <w:rsid w:val="00A62A10"/>
    <w:rsid w:val="00A6304E"/>
    <w:rsid w:val="00A65BF2"/>
    <w:rsid w:val="00A73CCF"/>
    <w:rsid w:val="00A84CF6"/>
    <w:rsid w:val="00A8563A"/>
    <w:rsid w:val="00AB45F9"/>
    <w:rsid w:val="00AD2435"/>
    <w:rsid w:val="00AD3B6E"/>
    <w:rsid w:val="00AD4D3C"/>
    <w:rsid w:val="00AE0B94"/>
    <w:rsid w:val="00AE1FC7"/>
    <w:rsid w:val="00AF7C44"/>
    <w:rsid w:val="00B27BB6"/>
    <w:rsid w:val="00B31493"/>
    <w:rsid w:val="00B316C7"/>
    <w:rsid w:val="00B479C1"/>
    <w:rsid w:val="00B52203"/>
    <w:rsid w:val="00B54160"/>
    <w:rsid w:val="00B54BE0"/>
    <w:rsid w:val="00B57E10"/>
    <w:rsid w:val="00B61751"/>
    <w:rsid w:val="00B6690F"/>
    <w:rsid w:val="00B77AB0"/>
    <w:rsid w:val="00B81B98"/>
    <w:rsid w:val="00B87849"/>
    <w:rsid w:val="00B91CDB"/>
    <w:rsid w:val="00B97063"/>
    <w:rsid w:val="00BB04BC"/>
    <w:rsid w:val="00BB292B"/>
    <w:rsid w:val="00BB412C"/>
    <w:rsid w:val="00BC372B"/>
    <w:rsid w:val="00BD7D55"/>
    <w:rsid w:val="00C16AD8"/>
    <w:rsid w:val="00C33AD4"/>
    <w:rsid w:val="00C529C4"/>
    <w:rsid w:val="00C53CF9"/>
    <w:rsid w:val="00C573C2"/>
    <w:rsid w:val="00C6484B"/>
    <w:rsid w:val="00C74A62"/>
    <w:rsid w:val="00C7696F"/>
    <w:rsid w:val="00C80473"/>
    <w:rsid w:val="00C91396"/>
    <w:rsid w:val="00CD1017"/>
    <w:rsid w:val="00CD6224"/>
    <w:rsid w:val="00CE036F"/>
    <w:rsid w:val="00CE6374"/>
    <w:rsid w:val="00CF72A2"/>
    <w:rsid w:val="00D06631"/>
    <w:rsid w:val="00D14F49"/>
    <w:rsid w:val="00D20147"/>
    <w:rsid w:val="00D2184F"/>
    <w:rsid w:val="00D34B35"/>
    <w:rsid w:val="00D609BC"/>
    <w:rsid w:val="00D65F6A"/>
    <w:rsid w:val="00D7664F"/>
    <w:rsid w:val="00D76CBA"/>
    <w:rsid w:val="00D77772"/>
    <w:rsid w:val="00D77919"/>
    <w:rsid w:val="00D92FC4"/>
    <w:rsid w:val="00D948DC"/>
    <w:rsid w:val="00DA16E7"/>
    <w:rsid w:val="00DB57E7"/>
    <w:rsid w:val="00DB6528"/>
    <w:rsid w:val="00DB6EC9"/>
    <w:rsid w:val="00DC03A3"/>
    <w:rsid w:val="00DC1443"/>
    <w:rsid w:val="00DC66F7"/>
    <w:rsid w:val="00E174E9"/>
    <w:rsid w:val="00E27FA9"/>
    <w:rsid w:val="00E332CB"/>
    <w:rsid w:val="00E44F4D"/>
    <w:rsid w:val="00E46B84"/>
    <w:rsid w:val="00E47140"/>
    <w:rsid w:val="00E50B99"/>
    <w:rsid w:val="00E64DA3"/>
    <w:rsid w:val="00E75B58"/>
    <w:rsid w:val="00E80959"/>
    <w:rsid w:val="00E83C4F"/>
    <w:rsid w:val="00E918E3"/>
    <w:rsid w:val="00E97A19"/>
    <w:rsid w:val="00EB060C"/>
    <w:rsid w:val="00EB0C88"/>
    <w:rsid w:val="00EC7990"/>
    <w:rsid w:val="00EE3629"/>
    <w:rsid w:val="00F03001"/>
    <w:rsid w:val="00F063AA"/>
    <w:rsid w:val="00F158A0"/>
    <w:rsid w:val="00F21F4D"/>
    <w:rsid w:val="00F22257"/>
    <w:rsid w:val="00F23F10"/>
    <w:rsid w:val="00F27A11"/>
    <w:rsid w:val="00F332D1"/>
    <w:rsid w:val="00F34A5E"/>
    <w:rsid w:val="00F40CA4"/>
    <w:rsid w:val="00F4687F"/>
    <w:rsid w:val="00F47762"/>
    <w:rsid w:val="00F56080"/>
    <w:rsid w:val="00F561F7"/>
    <w:rsid w:val="00F572F2"/>
    <w:rsid w:val="00F76688"/>
    <w:rsid w:val="00F83082"/>
    <w:rsid w:val="00FB4613"/>
    <w:rsid w:val="00FC0EDA"/>
    <w:rsid w:val="00FD1EA8"/>
    <w:rsid w:val="00FE0E30"/>
    <w:rsid w:val="00FF09E9"/>
    <w:rsid w:val="00FF5FB6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E60C1-B193-4378-8B90-C9E6205DA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7820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56. Vladimir Radojcic</dc:creator>
  <cp:lastModifiedBy>24. Milija Marjanovic</cp:lastModifiedBy>
  <cp:revision>4</cp:revision>
  <cp:lastPrinted>2020-03-17T06:21:00Z</cp:lastPrinted>
  <dcterms:created xsi:type="dcterms:W3CDTF">2022-06-23T09:05:00Z</dcterms:created>
  <dcterms:modified xsi:type="dcterms:W3CDTF">2022-07-12T09:59:00Z</dcterms:modified>
</cp:coreProperties>
</file>